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B9C" w:rsidRPr="00D63A54" w:rsidRDefault="007556A6" w:rsidP="00A91B9C">
      <w:pPr>
        <w:rPr>
          <w:rFonts w:ascii="Arial" w:hAnsi="Arial" w:cs="Arial"/>
          <w:b/>
        </w:rPr>
      </w:pPr>
      <w:r>
        <w:rPr>
          <w:rFonts w:ascii="Arial" w:hAnsi="Arial" w:cs="Arial"/>
          <w:b/>
          <w:u w:val="single"/>
        </w:rPr>
        <w:t>Using non-</w:t>
      </w:r>
      <w:proofErr w:type="spellStart"/>
      <w:r>
        <w:rPr>
          <w:rFonts w:ascii="Arial" w:hAnsi="Arial" w:cs="Arial"/>
          <w:b/>
          <w:u w:val="single"/>
        </w:rPr>
        <w:t>ohmic</w:t>
      </w:r>
      <w:proofErr w:type="spellEnd"/>
      <w:r>
        <w:rPr>
          <w:rFonts w:ascii="Arial" w:hAnsi="Arial" w:cs="Arial"/>
          <w:b/>
          <w:u w:val="single"/>
        </w:rPr>
        <w:t xml:space="preserve"> devices as sensors</w:t>
      </w:r>
      <w:r w:rsidR="00A91B9C" w:rsidRPr="00D63A54">
        <w:rPr>
          <w:rFonts w:ascii="Arial" w:hAnsi="Arial" w:cs="Arial"/>
          <w:b/>
        </w:rPr>
        <w:tab/>
      </w:r>
    </w:p>
    <w:p w:rsidR="00042903" w:rsidRPr="00D63A54" w:rsidRDefault="00042903">
      <w:pPr>
        <w:rPr>
          <w:rFonts w:ascii="Arial" w:hAnsi="Arial" w:cs="Arial"/>
          <w:b/>
        </w:rPr>
      </w:pPr>
      <w:r w:rsidRPr="00D63A54">
        <w:rPr>
          <w:rFonts w:ascii="Arial" w:hAnsi="Arial" w:cs="Arial"/>
          <w:b/>
        </w:rPr>
        <w:t>Introduction</w:t>
      </w:r>
    </w:p>
    <w:p w:rsidR="00CF6AF3" w:rsidRDefault="00CF6AF3">
      <w:pPr>
        <w:rPr>
          <w:rFonts w:ascii="Arial" w:hAnsi="Arial" w:cs="Arial"/>
        </w:rPr>
      </w:pPr>
      <w:r>
        <w:rPr>
          <w:rFonts w:ascii="Arial" w:hAnsi="Arial" w:cs="Arial"/>
        </w:rPr>
        <w:t>This investigation is intended to meet the requirement that students should be capable of designing and constructing their own circuit, rather than building a circuit from a circuit diagram.</w:t>
      </w:r>
    </w:p>
    <w:p w:rsidR="00CF6AF3" w:rsidRDefault="00CF6AF3">
      <w:pPr>
        <w:rPr>
          <w:rFonts w:ascii="Arial" w:hAnsi="Arial" w:cs="Arial"/>
        </w:rPr>
      </w:pPr>
      <w:r>
        <w:rPr>
          <w:rFonts w:ascii="Arial" w:hAnsi="Arial" w:cs="Arial"/>
        </w:rPr>
        <w:t>The investigative nature allows this to meet the higher order requirements of the Common Practical Assessment Criteria.</w:t>
      </w:r>
    </w:p>
    <w:p w:rsidR="00CF6AF3" w:rsidRPr="00CF6AF3" w:rsidRDefault="00CF6AF3">
      <w:pPr>
        <w:rPr>
          <w:rFonts w:ascii="Arial" w:hAnsi="Arial" w:cs="Arial"/>
        </w:rPr>
      </w:pPr>
      <w:r>
        <w:rPr>
          <w:rFonts w:ascii="Arial" w:hAnsi="Arial" w:cs="Arial"/>
        </w:rPr>
        <w:t>Students should be familiar with the characteristics of LDRs and thermistors. They should also have carried out previous practical work involving potential dividers.</w:t>
      </w:r>
    </w:p>
    <w:p w:rsidR="000B746F" w:rsidRPr="00D63A54" w:rsidRDefault="000B746F">
      <w:pPr>
        <w:rPr>
          <w:rFonts w:ascii="Arial" w:hAnsi="Arial" w:cs="Arial"/>
          <w:b/>
        </w:rPr>
      </w:pPr>
      <w:r w:rsidRPr="00D63A54">
        <w:rPr>
          <w:rFonts w:ascii="Arial" w:hAnsi="Arial" w:cs="Arial"/>
          <w:b/>
        </w:rPr>
        <w:t>Aims and skills covered</w:t>
      </w:r>
    </w:p>
    <w:p w:rsidR="000B746F" w:rsidRPr="00D63A54" w:rsidRDefault="00CF6AF3" w:rsidP="000B746F">
      <w:pPr>
        <w:pStyle w:val="ListParagraph"/>
        <w:numPr>
          <w:ilvl w:val="0"/>
          <w:numId w:val="3"/>
        </w:numPr>
        <w:rPr>
          <w:rFonts w:ascii="Arial" w:hAnsi="Arial" w:cs="Arial"/>
        </w:rPr>
      </w:pPr>
      <w:r>
        <w:rPr>
          <w:rFonts w:ascii="Arial" w:hAnsi="Arial" w:cs="Arial"/>
        </w:rPr>
        <w:t>To design and construct a circuit to give the required output</w:t>
      </w:r>
    </w:p>
    <w:p w:rsidR="000B746F" w:rsidRPr="00D63A54" w:rsidRDefault="00CF6AF3" w:rsidP="000B746F">
      <w:pPr>
        <w:pStyle w:val="ListParagraph"/>
        <w:numPr>
          <w:ilvl w:val="0"/>
          <w:numId w:val="3"/>
        </w:numPr>
        <w:rPr>
          <w:rFonts w:ascii="Arial" w:hAnsi="Arial" w:cs="Arial"/>
        </w:rPr>
      </w:pPr>
      <w:r>
        <w:rPr>
          <w:rFonts w:ascii="Arial" w:hAnsi="Arial" w:cs="Arial"/>
        </w:rPr>
        <w:t>To determine the optimum value of resistor to give the maximum output range.</w:t>
      </w:r>
    </w:p>
    <w:p w:rsidR="007556A6" w:rsidRDefault="007556A6">
      <w:pPr>
        <w:rPr>
          <w:rFonts w:ascii="Arial" w:hAnsi="Arial" w:cs="Arial"/>
          <w:b/>
        </w:rPr>
      </w:pPr>
    </w:p>
    <w:p w:rsidR="00160209" w:rsidRPr="00D63A54" w:rsidRDefault="00160209">
      <w:pPr>
        <w:rPr>
          <w:rFonts w:ascii="Arial" w:hAnsi="Arial" w:cs="Arial"/>
          <w:b/>
        </w:rPr>
      </w:pPr>
      <w:r w:rsidRPr="00D63A54">
        <w:rPr>
          <w:rFonts w:ascii="Arial" w:hAnsi="Arial" w:cs="Arial"/>
          <w:b/>
        </w:rPr>
        <w:t>Links to Specifications</w:t>
      </w:r>
    </w:p>
    <w:p w:rsidR="000B746F" w:rsidRPr="00D63A54" w:rsidRDefault="000B746F">
      <w:pPr>
        <w:rPr>
          <w:rFonts w:ascii="Arial" w:hAnsi="Arial" w:cs="Arial"/>
          <w:b/>
        </w:rPr>
      </w:pPr>
      <w:r w:rsidRPr="00D63A54">
        <w:rPr>
          <w:rFonts w:ascii="Arial" w:hAnsi="Arial" w:cs="Arial"/>
          <w:b/>
        </w:rPr>
        <w:t>Physics A</w:t>
      </w:r>
    </w:p>
    <w:p w:rsidR="00160209" w:rsidRPr="00D63A54" w:rsidRDefault="00160209" w:rsidP="000B746F">
      <w:pPr>
        <w:pStyle w:val="ListParagraph"/>
        <w:numPr>
          <w:ilvl w:val="0"/>
          <w:numId w:val="4"/>
        </w:numPr>
        <w:rPr>
          <w:rFonts w:ascii="Arial" w:hAnsi="Arial" w:cs="Arial"/>
        </w:rPr>
      </w:pPr>
      <w:r w:rsidRPr="00D63A54">
        <w:rPr>
          <w:rFonts w:ascii="Arial" w:hAnsi="Arial" w:cs="Arial"/>
        </w:rPr>
        <w:t>4.2.1(a)(b) circuit diagrams using circuit symbols</w:t>
      </w:r>
    </w:p>
    <w:p w:rsidR="00160209" w:rsidRDefault="00160209" w:rsidP="000B746F">
      <w:pPr>
        <w:pStyle w:val="ListParagraph"/>
        <w:numPr>
          <w:ilvl w:val="0"/>
          <w:numId w:val="4"/>
        </w:numPr>
        <w:rPr>
          <w:rFonts w:ascii="Arial" w:hAnsi="Arial" w:cs="Arial"/>
          <w:i/>
        </w:rPr>
      </w:pPr>
      <w:r w:rsidRPr="00D63A54">
        <w:rPr>
          <w:rFonts w:ascii="Arial" w:hAnsi="Arial" w:cs="Arial"/>
        </w:rPr>
        <w:t xml:space="preserve">4.2.2(a) potential difference and the unit </w:t>
      </w:r>
      <w:r w:rsidRPr="00D63A54">
        <w:rPr>
          <w:rFonts w:ascii="Arial" w:hAnsi="Arial" w:cs="Arial"/>
          <w:i/>
        </w:rPr>
        <w:t>volt</w:t>
      </w:r>
    </w:p>
    <w:p w:rsidR="00CF6AF3" w:rsidRPr="00CF6AF3" w:rsidRDefault="00CF6AF3" w:rsidP="000B746F">
      <w:pPr>
        <w:pStyle w:val="ListParagraph"/>
        <w:numPr>
          <w:ilvl w:val="0"/>
          <w:numId w:val="4"/>
        </w:numPr>
        <w:rPr>
          <w:rFonts w:ascii="Arial" w:hAnsi="Arial" w:cs="Arial"/>
          <w:i/>
        </w:rPr>
      </w:pPr>
      <w:r>
        <w:rPr>
          <w:rFonts w:ascii="Arial" w:hAnsi="Arial" w:cs="Arial"/>
        </w:rPr>
        <w:t xml:space="preserve">4.2.3(c)(i) </w:t>
      </w:r>
      <w:r w:rsidRPr="00CF6AF3">
        <w:rPr>
          <w:rFonts w:ascii="Arial" w:hAnsi="Arial" w:cs="Arial"/>
          <w:i/>
          <w:iCs/>
        </w:rPr>
        <w:t>I</w:t>
      </w:r>
      <w:r w:rsidRPr="00CF6AF3">
        <w:rPr>
          <w:rFonts w:ascii="Arial" w:hAnsi="Arial" w:cs="Arial"/>
        </w:rPr>
        <w:t>–</w:t>
      </w:r>
      <w:r w:rsidRPr="00CF6AF3">
        <w:rPr>
          <w:rFonts w:ascii="Arial" w:hAnsi="Arial" w:cs="Arial"/>
          <w:i/>
          <w:iCs/>
        </w:rPr>
        <w:t>V</w:t>
      </w:r>
      <w:r w:rsidRPr="00CF6AF3">
        <w:rPr>
          <w:rFonts w:ascii="Arial" w:hAnsi="Arial" w:cs="Arial"/>
        </w:rPr>
        <w:t xml:space="preserve"> characteristics of resistor, filament lamp, thermistor, diode and light-emitting diode (LED)</w:t>
      </w:r>
    </w:p>
    <w:p w:rsidR="00CF6AF3" w:rsidRPr="00CF6AF3" w:rsidRDefault="00CF6AF3" w:rsidP="000B746F">
      <w:pPr>
        <w:pStyle w:val="ListParagraph"/>
        <w:numPr>
          <w:ilvl w:val="0"/>
          <w:numId w:val="4"/>
        </w:numPr>
        <w:rPr>
          <w:rFonts w:ascii="Arial" w:hAnsi="Arial" w:cs="Arial"/>
          <w:i/>
        </w:rPr>
      </w:pPr>
      <w:r>
        <w:rPr>
          <w:rFonts w:ascii="Arial" w:hAnsi="Arial" w:cs="Arial"/>
        </w:rPr>
        <w:t xml:space="preserve">4.2.3(c)(ii) </w:t>
      </w:r>
      <w:r w:rsidRPr="00CF6AF3">
        <w:rPr>
          <w:rFonts w:ascii="Arial" w:hAnsi="Arial" w:cs="Arial"/>
        </w:rPr>
        <w:t xml:space="preserve">techniques and procedures used to investigate the electrical characteristics for a range of </w:t>
      </w:r>
      <w:proofErr w:type="spellStart"/>
      <w:r w:rsidRPr="00CF6AF3">
        <w:rPr>
          <w:rFonts w:ascii="Arial" w:hAnsi="Arial" w:cs="Arial"/>
        </w:rPr>
        <w:t>ohmic</w:t>
      </w:r>
      <w:proofErr w:type="spellEnd"/>
      <w:r w:rsidRPr="00CF6AF3">
        <w:rPr>
          <w:rFonts w:ascii="Arial" w:hAnsi="Arial" w:cs="Arial"/>
        </w:rPr>
        <w:t xml:space="preserve"> and non-</w:t>
      </w:r>
      <w:proofErr w:type="spellStart"/>
      <w:r w:rsidRPr="00CF6AF3">
        <w:rPr>
          <w:rFonts w:ascii="Arial" w:hAnsi="Arial" w:cs="Arial"/>
        </w:rPr>
        <w:t>ohmic</w:t>
      </w:r>
      <w:proofErr w:type="spellEnd"/>
      <w:r w:rsidRPr="00CF6AF3">
        <w:rPr>
          <w:rFonts w:ascii="Arial" w:hAnsi="Arial" w:cs="Arial"/>
        </w:rPr>
        <w:t xml:space="preserve"> components</w:t>
      </w:r>
    </w:p>
    <w:p w:rsidR="00CF6AF3" w:rsidRPr="00BE771A" w:rsidRDefault="00CF6AF3" w:rsidP="000B746F">
      <w:pPr>
        <w:pStyle w:val="ListParagraph"/>
        <w:numPr>
          <w:ilvl w:val="0"/>
          <w:numId w:val="4"/>
        </w:numPr>
        <w:rPr>
          <w:rFonts w:ascii="Arial" w:hAnsi="Arial" w:cs="Arial"/>
          <w:i/>
        </w:rPr>
      </w:pPr>
      <w:r>
        <w:rPr>
          <w:rFonts w:ascii="Arial" w:hAnsi="Arial" w:cs="Arial"/>
        </w:rPr>
        <w:t xml:space="preserve">4.2.3(d) </w:t>
      </w:r>
      <w:r w:rsidRPr="00CF6AF3">
        <w:rPr>
          <w:rFonts w:ascii="Arial" w:hAnsi="Arial" w:cs="Arial"/>
        </w:rPr>
        <w:t>light-dependent resistor (LDR); variation of resistance with light intensity</w:t>
      </w:r>
    </w:p>
    <w:p w:rsidR="00BE771A" w:rsidRPr="00D63A54" w:rsidRDefault="00BE771A" w:rsidP="000B746F">
      <w:pPr>
        <w:pStyle w:val="ListParagraph"/>
        <w:numPr>
          <w:ilvl w:val="0"/>
          <w:numId w:val="4"/>
        </w:numPr>
        <w:rPr>
          <w:rFonts w:ascii="Arial" w:hAnsi="Arial" w:cs="Arial"/>
          <w:i/>
        </w:rPr>
      </w:pPr>
      <w:r>
        <w:rPr>
          <w:rFonts w:ascii="Arial" w:hAnsi="Arial" w:cs="Arial"/>
        </w:rPr>
        <w:t xml:space="preserve">4.2.4(c) </w:t>
      </w:r>
      <w:r w:rsidRPr="00BE771A">
        <w:rPr>
          <w:rFonts w:ascii="Arial" w:hAnsi="Arial" w:cs="Arial"/>
        </w:rPr>
        <w:t>negative temperature coefficient (NTC) thermistor; variation of resistance with temperature</w:t>
      </w:r>
    </w:p>
    <w:p w:rsidR="00160209" w:rsidRPr="00D63A54" w:rsidRDefault="00BE771A" w:rsidP="000B746F">
      <w:pPr>
        <w:pStyle w:val="ListParagraph"/>
        <w:numPr>
          <w:ilvl w:val="0"/>
          <w:numId w:val="4"/>
        </w:numPr>
        <w:rPr>
          <w:rFonts w:ascii="Arial" w:hAnsi="Arial" w:cs="Arial"/>
        </w:rPr>
      </w:pPr>
      <w:r>
        <w:rPr>
          <w:rFonts w:ascii="Arial" w:hAnsi="Arial" w:cs="Arial"/>
        </w:rPr>
        <w:t>4.3.1(c)</w:t>
      </w:r>
      <w:r w:rsidR="00160209" w:rsidRPr="00D63A54">
        <w:rPr>
          <w:rFonts w:ascii="Arial" w:hAnsi="Arial" w:cs="Arial"/>
        </w:rPr>
        <w:t>(e) analysi</w:t>
      </w:r>
      <w:r>
        <w:rPr>
          <w:rFonts w:ascii="Arial" w:hAnsi="Arial" w:cs="Arial"/>
        </w:rPr>
        <w:t>s of circuits with components in series</w:t>
      </w:r>
    </w:p>
    <w:p w:rsidR="00160209" w:rsidRDefault="00160209" w:rsidP="000B746F">
      <w:pPr>
        <w:pStyle w:val="ListParagraph"/>
        <w:numPr>
          <w:ilvl w:val="0"/>
          <w:numId w:val="4"/>
        </w:numPr>
        <w:rPr>
          <w:rFonts w:ascii="Arial" w:hAnsi="Arial" w:cs="Arial"/>
        </w:rPr>
      </w:pPr>
      <w:r w:rsidRPr="00D63A54">
        <w:rPr>
          <w:rFonts w:ascii="Arial" w:hAnsi="Arial" w:cs="Arial"/>
        </w:rPr>
        <w:t>4.</w:t>
      </w:r>
      <w:r w:rsidR="00666748" w:rsidRPr="00D63A54">
        <w:rPr>
          <w:rFonts w:ascii="Arial" w:hAnsi="Arial" w:cs="Arial"/>
        </w:rPr>
        <w:t>3.3</w:t>
      </w:r>
      <w:r w:rsidRPr="00D63A54">
        <w:rPr>
          <w:rFonts w:ascii="Arial" w:hAnsi="Arial" w:cs="Arial"/>
        </w:rPr>
        <w:t>(a) potential divider circuit with components – note candidates expected to know about potentiometer as a potential divider</w:t>
      </w:r>
    </w:p>
    <w:p w:rsidR="00BE771A" w:rsidRPr="00D63A54" w:rsidRDefault="00BE771A" w:rsidP="000B746F">
      <w:pPr>
        <w:pStyle w:val="ListParagraph"/>
        <w:numPr>
          <w:ilvl w:val="0"/>
          <w:numId w:val="4"/>
        </w:numPr>
        <w:rPr>
          <w:rFonts w:ascii="Arial" w:hAnsi="Arial" w:cs="Arial"/>
        </w:rPr>
      </w:pPr>
      <w:r>
        <w:rPr>
          <w:rFonts w:ascii="Arial" w:hAnsi="Arial" w:cs="Arial"/>
        </w:rPr>
        <w:t xml:space="preserve">4.3.3(b) </w:t>
      </w:r>
      <w:r w:rsidRPr="00BE771A">
        <w:rPr>
          <w:rFonts w:ascii="Arial" w:hAnsi="Arial" w:cs="Arial"/>
        </w:rPr>
        <w:t>potential divider circuits with variable components e.g. LDR and thermistor</w:t>
      </w:r>
    </w:p>
    <w:p w:rsidR="00160209" w:rsidRDefault="00160209" w:rsidP="000B746F">
      <w:pPr>
        <w:pStyle w:val="ListParagraph"/>
        <w:numPr>
          <w:ilvl w:val="0"/>
          <w:numId w:val="4"/>
        </w:numPr>
        <w:rPr>
          <w:rFonts w:ascii="Arial" w:hAnsi="Arial" w:cs="Arial"/>
        </w:rPr>
      </w:pPr>
      <w:r w:rsidRPr="00D63A54">
        <w:rPr>
          <w:rFonts w:ascii="Arial" w:hAnsi="Arial" w:cs="Arial"/>
        </w:rPr>
        <w:t>4.3.3</w:t>
      </w:r>
      <w:r w:rsidR="00BE771A">
        <w:rPr>
          <w:rFonts w:ascii="Arial" w:hAnsi="Arial" w:cs="Arial"/>
        </w:rPr>
        <w:t xml:space="preserve">(c)(i) </w:t>
      </w:r>
      <w:r w:rsidR="00666748" w:rsidRPr="00D63A54">
        <w:rPr>
          <w:rFonts w:ascii="Arial" w:hAnsi="Arial" w:cs="Arial"/>
        </w:rPr>
        <w:t>potential divider equations</w:t>
      </w:r>
    </w:p>
    <w:p w:rsidR="00BE771A" w:rsidRPr="00D63A54" w:rsidRDefault="00BE771A" w:rsidP="000B746F">
      <w:pPr>
        <w:pStyle w:val="ListParagraph"/>
        <w:numPr>
          <w:ilvl w:val="0"/>
          <w:numId w:val="4"/>
        </w:numPr>
        <w:rPr>
          <w:rFonts w:ascii="Arial" w:hAnsi="Arial" w:cs="Arial"/>
        </w:rPr>
      </w:pPr>
      <w:r>
        <w:rPr>
          <w:rFonts w:ascii="Arial" w:hAnsi="Arial" w:cs="Arial"/>
        </w:rPr>
        <w:t xml:space="preserve">4.3.3(c)(ii) </w:t>
      </w:r>
      <w:r w:rsidRPr="00BE771A">
        <w:rPr>
          <w:rFonts w:ascii="Arial" w:hAnsi="Arial" w:cs="Arial"/>
        </w:rPr>
        <w:t>techniques and procedures used to investigate potential divider circuits which may include a sensor such as a thermistor or an LDR</w:t>
      </w:r>
    </w:p>
    <w:p w:rsidR="000B746F" w:rsidRPr="00D63A54" w:rsidRDefault="000B746F" w:rsidP="000B746F">
      <w:pPr>
        <w:rPr>
          <w:rFonts w:ascii="Arial" w:hAnsi="Arial" w:cs="Arial"/>
          <w:b/>
        </w:rPr>
      </w:pPr>
      <w:r w:rsidRPr="00D63A54">
        <w:rPr>
          <w:rFonts w:ascii="Arial" w:hAnsi="Arial" w:cs="Arial"/>
          <w:b/>
        </w:rPr>
        <w:t>Physics B</w:t>
      </w:r>
    </w:p>
    <w:p w:rsidR="00343B95" w:rsidRPr="00D63A54" w:rsidRDefault="00343B95" w:rsidP="000B746F">
      <w:pPr>
        <w:pStyle w:val="ListParagraph"/>
        <w:numPr>
          <w:ilvl w:val="0"/>
          <w:numId w:val="5"/>
        </w:numPr>
        <w:rPr>
          <w:rFonts w:ascii="Arial" w:hAnsi="Arial" w:cs="Arial"/>
        </w:rPr>
      </w:pPr>
      <w:r w:rsidRPr="00D63A54">
        <w:rPr>
          <w:rFonts w:ascii="Arial" w:hAnsi="Arial" w:cs="Arial"/>
        </w:rPr>
        <w:t>3.1.2a(iii) resistance, including series and parallel combinations</w:t>
      </w:r>
    </w:p>
    <w:p w:rsidR="00343B95" w:rsidRPr="00D63A54" w:rsidRDefault="000B746F" w:rsidP="000B746F">
      <w:pPr>
        <w:pStyle w:val="ListParagraph"/>
        <w:numPr>
          <w:ilvl w:val="0"/>
          <w:numId w:val="5"/>
        </w:numPr>
        <w:rPr>
          <w:rFonts w:ascii="Arial" w:hAnsi="Arial" w:cs="Arial"/>
        </w:rPr>
      </w:pPr>
      <w:r w:rsidRPr="00D63A54">
        <w:rPr>
          <w:rFonts w:ascii="Arial" w:hAnsi="Arial" w:cs="Arial"/>
        </w:rPr>
        <w:t>3</w:t>
      </w:r>
      <w:r w:rsidR="00343B95" w:rsidRPr="00D63A54">
        <w:rPr>
          <w:rFonts w:ascii="Arial" w:hAnsi="Arial" w:cs="Arial"/>
        </w:rPr>
        <w:t>.1.2a(vii) action of a potential divider</w:t>
      </w:r>
    </w:p>
    <w:p w:rsidR="00343B95" w:rsidRDefault="00343B95" w:rsidP="000B746F">
      <w:pPr>
        <w:pStyle w:val="ListParagraph"/>
        <w:numPr>
          <w:ilvl w:val="0"/>
          <w:numId w:val="5"/>
        </w:numPr>
        <w:rPr>
          <w:rFonts w:ascii="Arial" w:hAnsi="Arial" w:cs="Arial"/>
        </w:rPr>
      </w:pPr>
      <w:r w:rsidRPr="00D63A54">
        <w:rPr>
          <w:rFonts w:ascii="Arial" w:hAnsi="Arial" w:cs="Arial"/>
        </w:rPr>
        <w:t>3.1.2b(ii) recognise standard circuit symbols</w:t>
      </w:r>
    </w:p>
    <w:p w:rsidR="00BE771A" w:rsidRPr="00D63A54" w:rsidRDefault="00BE771A" w:rsidP="000B746F">
      <w:pPr>
        <w:pStyle w:val="ListParagraph"/>
        <w:numPr>
          <w:ilvl w:val="0"/>
          <w:numId w:val="5"/>
        </w:numPr>
        <w:rPr>
          <w:rFonts w:ascii="Arial" w:hAnsi="Arial" w:cs="Arial"/>
        </w:rPr>
      </w:pPr>
      <w:r>
        <w:rPr>
          <w:rFonts w:ascii="Arial" w:hAnsi="Arial" w:cs="Arial"/>
        </w:rPr>
        <w:t xml:space="preserve">3.1.2(b)(iii) </w:t>
      </w:r>
      <w:r w:rsidRPr="00BE771A">
        <w:rPr>
          <w:rFonts w:ascii="Arial" w:hAnsi="Arial" w:cs="Arial"/>
        </w:rPr>
        <w:t xml:space="preserve">graphs of current against potential difference and graphs of resistance or conductance against temperature for </w:t>
      </w:r>
      <w:proofErr w:type="spellStart"/>
      <w:r w:rsidRPr="00BE771A">
        <w:rPr>
          <w:rFonts w:ascii="Arial" w:hAnsi="Arial" w:cs="Arial"/>
        </w:rPr>
        <w:t>ohmic</w:t>
      </w:r>
      <w:proofErr w:type="spellEnd"/>
      <w:r w:rsidRPr="00BE771A">
        <w:rPr>
          <w:rFonts w:ascii="Arial" w:hAnsi="Arial" w:cs="Arial"/>
        </w:rPr>
        <w:t xml:space="preserve"> and non-</w:t>
      </w:r>
      <w:proofErr w:type="spellStart"/>
      <w:r w:rsidRPr="00BE771A">
        <w:rPr>
          <w:rFonts w:ascii="Arial" w:hAnsi="Arial" w:cs="Arial"/>
        </w:rPr>
        <w:t>ohmic</w:t>
      </w:r>
      <w:proofErr w:type="spellEnd"/>
      <w:r w:rsidRPr="00BE771A">
        <w:rPr>
          <w:rFonts w:ascii="Arial" w:hAnsi="Arial" w:cs="Arial"/>
        </w:rPr>
        <w:t xml:space="preserve"> devices or components</w:t>
      </w:r>
    </w:p>
    <w:p w:rsidR="00343B95" w:rsidRDefault="00343B95" w:rsidP="000B746F">
      <w:pPr>
        <w:pStyle w:val="ListParagraph"/>
        <w:numPr>
          <w:ilvl w:val="0"/>
          <w:numId w:val="5"/>
        </w:numPr>
        <w:rPr>
          <w:rFonts w:ascii="Arial" w:hAnsi="Arial" w:cs="Arial"/>
        </w:rPr>
      </w:pPr>
      <w:r w:rsidRPr="00D63A54">
        <w:rPr>
          <w:rFonts w:ascii="Arial" w:hAnsi="Arial" w:cs="Arial"/>
        </w:rPr>
        <w:lastRenderedPageBreak/>
        <w:t>3.1.2c(ii) use formulae for resistors in series and parallel</w:t>
      </w:r>
    </w:p>
    <w:p w:rsidR="00BE771A" w:rsidRDefault="00BE771A" w:rsidP="000B746F">
      <w:pPr>
        <w:pStyle w:val="ListParagraph"/>
        <w:numPr>
          <w:ilvl w:val="0"/>
          <w:numId w:val="5"/>
        </w:numPr>
        <w:rPr>
          <w:rFonts w:ascii="Arial" w:hAnsi="Arial" w:cs="Arial"/>
        </w:rPr>
      </w:pPr>
      <w:r>
        <w:rPr>
          <w:rFonts w:ascii="Arial" w:hAnsi="Arial" w:cs="Arial"/>
        </w:rPr>
        <w:t xml:space="preserve">3.1.2(d)(iii) </w:t>
      </w:r>
      <w:r w:rsidRPr="00BE771A">
        <w:rPr>
          <w:rFonts w:ascii="Arial" w:hAnsi="Arial" w:cs="Arial"/>
        </w:rPr>
        <w:t>use of potential divider circuits, which may include sensors such as thermistors and LDRs</w:t>
      </w:r>
    </w:p>
    <w:p w:rsidR="00BE771A" w:rsidRPr="00D63A54" w:rsidRDefault="00BE771A" w:rsidP="000B746F">
      <w:pPr>
        <w:pStyle w:val="ListParagraph"/>
        <w:numPr>
          <w:ilvl w:val="0"/>
          <w:numId w:val="5"/>
        </w:numPr>
        <w:rPr>
          <w:rFonts w:ascii="Arial" w:hAnsi="Arial" w:cs="Arial"/>
        </w:rPr>
      </w:pPr>
      <w:r>
        <w:rPr>
          <w:rFonts w:ascii="Arial" w:hAnsi="Arial" w:cs="Arial"/>
        </w:rPr>
        <w:t xml:space="preserve">3.1.2(d)(iv) </w:t>
      </w:r>
      <w:r w:rsidRPr="00BE771A">
        <w:rPr>
          <w:rFonts w:ascii="Arial" w:hAnsi="Arial" w:cs="Arial"/>
        </w:rPr>
        <w:t>the calibration of a sensor or instrument</w:t>
      </w:r>
    </w:p>
    <w:p w:rsidR="00160209" w:rsidRPr="00D63A54" w:rsidRDefault="00160209">
      <w:pPr>
        <w:rPr>
          <w:rFonts w:ascii="Arial" w:hAnsi="Arial" w:cs="Arial"/>
          <w:b/>
        </w:rPr>
      </w:pPr>
      <w:r w:rsidRPr="00D63A54">
        <w:rPr>
          <w:rFonts w:ascii="Arial" w:hAnsi="Arial" w:cs="Arial"/>
          <w:b/>
        </w:rPr>
        <w:t>Practical Skills</w:t>
      </w:r>
    </w:p>
    <w:p w:rsidR="000B746F" w:rsidRDefault="000B746F" w:rsidP="00FB1F13">
      <w:pPr>
        <w:pStyle w:val="ListParagraph"/>
        <w:numPr>
          <w:ilvl w:val="0"/>
          <w:numId w:val="2"/>
        </w:numPr>
        <w:rPr>
          <w:rFonts w:ascii="Arial" w:hAnsi="Arial" w:cs="Arial"/>
        </w:rPr>
      </w:pPr>
      <w:r w:rsidRPr="00D63A54">
        <w:rPr>
          <w:rFonts w:ascii="Arial" w:hAnsi="Arial" w:cs="Arial"/>
        </w:rPr>
        <w:t>1.2.1(a) apply investigative approaches and methods to practical work</w:t>
      </w:r>
    </w:p>
    <w:p w:rsidR="00BE771A" w:rsidRPr="00D63A54" w:rsidRDefault="00BE771A" w:rsidP="00FB1F13">
      <w:pPr>
        <w:pStyle w:val="ListParagraph"/>
        <w:numPr>
          <w:ilvl w:val="0"/>
          <w:numId w:val="2"/>
        </w:numPr>
        <w:rPr>
          <w:rFonts w:ascii="Arial" w:hAnsi="Arial" w:cs="Arial"/>
        </w:rPr>
      </w:pPr>
      <w:r>
        <w:rPr>
          <w:rFonts w:ascii="Arial" w:hAnsi="Arial" w:cs="Arial"/>
        </w:rPr>
        <w:t xml:space="preserve">1.2.1(b) </w:t>
      </w:r>
      <w:r w:rsidRPr="00BE771A">
        <w:rPr>
          <w:rFonts w:ascii="Arial" w:hAnsi="Arial" w:cs="Arial"/>
        </w:rPr>
        <w:t>safely and correctly use a range of practical equipment and materials</w:t>
      </w:r>
    </w:p>
    <w:p w:rsidR="00C80CB8" w:rsidRPr="00D63A54" w:rsidRDefault="00C80CB8" w:rsidP="00FB1F13">
      <w:pPr>
        <w:pStyle w:val="ListParagraph"/>
        <w:numPr>
          <w:ilvl w:val="0"/>
          <w:numId w:val="2"/>
        </w:numPr>
        <w:rPr>
          <w:rFonts w:ascii="Arial" w:hAnsi="Arial" w:cs="Arial"/>
        </w:rPr>
      </w:pPr>
      <w:r w:rsidRPr="00D63A54">
        <w:rPr>
          <w:rFonts w:ascii="Arial" w:hAnsi="Arial" w:cs="Arial"/>
        </w:rPr>
        <w:t>1.2.1(d) make and record observations/measurements</w:t>
      </w:r>
    </w:p>
    <w:p w:rsidR="00C80CB8" w:rsidRPr="00D63A54" w:rsidRDefault="00C80CB8" w:rsidP="00FB1F13">
      <w:pPr>
        <w:pStyle w:val="ListParagraph"/>
        <w:numPr>
          <w:ilvl w:val="0"/>
          <w:numId w:val="2"/>
        </w:numPr>
        <w:rPr>
          <w:rFonts w:ascii="Arial" w:hAnsi="Arial" w:cs="Arial"/>
        </w:rPr>
      </w:pPr>
      <w:r w:rsidRPr="00D63A54">
        <w:rPr>
          <w:rFonts w:ascii="Arial" w:hAnsi="Arial" w:cs="Arial"/>
        </w:rPr>
        <w:t>1.2.1(e) keep appropriate records of experimental activities</w:t>
      </w:r>
    </w:p>
    <w:p w:rsidR="00C80CB8" w:rsidRDefault="00C80CB8" w:rsidP="00FB1F13">
      <w:pPr>
        <w:pStyle w:val="ListParagraph"/>
        <w:numPr>
          <w:ilvl w:val="0"/>
          <w:numId w:val="2"/>
        </w:numPr>
        <w:rPr>
          <w:rFonts w:ascii="Arial" w:hAnsi="Arial" w:cs="Arial"/>
        </w:rPr>
      </w:pPr>
      <w:r w:rsidRPr="00D63A54">
        <w:rPr>
          <w:rFonts w:ascii="Arial" w:hAnsi="Arial" w:cs="Arial"/>
        </w:rPr>
        <w:t>1.2.1(f) present information and data in a scientific way</w:t>
      </w:r>
    </w:p>
    <w:p w:rsidR="006E574D" w:rsidRDefault="006E574D" w:rsidP="00FB1F13">
      <w:pPr>
        <w:pStyle w:val="ListParagraph"/>
        <w:numPr>
          <w:ilvl w:val="0"/>
          <w:numId w:val="2"/>
        </w:numPr>
        <w:rPr>
          <w:rFonts w:ascii="Arial" w:hAnsi="Arial" w:cs="Arial"/>
        </w:rPr>
      </w:pPr>
      <w:r>
        <w:rPr>
          <w:rFonts w:ascii="Arial" w:hAnsi="Arial" w:cs="Arial"/>
        </w:rPr>
        <w:t>1.2.1(g) use software to process data</w:t>
      </w:r>
    </w:p>
    <w:p w:rsidR="00BE771A" w:rsidRDefault="00BE771A" w:rsidP="00FB1F13">
      <w:pPr>
        <w:pStyle w:val="ListParagraph"/>
        <w:numPr>
          <w:ilvl w:val="0"/>
          <w:numId w:val="2"/>
        </w:numPr>
        <w:rPr>
          <w:rFonts w:ascii="Arial" w:hAnsi="Arial" w:cs="Arial"/>
        </w:rPr>
      </w:pPr>
      <w:r>
        <w:rPr>
          <w:rFonts w:ascii="Arial" w:hAnsi="Arial" w:cs="Arial"/>
        </w:rPr>
        <w:t xml:space="preserve">1.2.1(j) </w:t>
      </w:r>
      <w:r w:rsidRPr="00BE771A">
        <w:rPr>
          <w:rFonts w:ascii="Arial" w:hAnsi="Arial" w:cs="Arial"/>
        </w:rPr>
        <w:t>use a wide range of experimental and practical instruments, equipment and techniques appropriate to the knowledge and understanding included in the specification</w:t>
      </w:r>
    </w:p>
    <w:p w:rsidR="00980534" w:rsidRPr="00980534" w:rsidRDefault="00980534" w:rsidP="00980534">
      <w:pPr>
        <w:pStyle w:val="ListParagraph"/>
        <w:numPr>
          <w:ilvl w:val="0"/>
          <w:numId w:val="2"/>
        </w:numPr>
        <w:rPr>
          <w:rFonts w:ascii="Arial" w:hAnsi="Arial" w:cs="Arial"/>
        </w:rPr>
      </w:pPr>
      <w:r>
        <w:rPr>
          <w:rFonts w:ascii="Arial" w:hAnsi="Arial" w:cs="Arial"/>
        </w:rPr>
        <w:t xml:space="preserve">1.2.2(a) </w:t>
      </w:r>
      <w:r w:rsidRPr="00980534">
        <w:rPr>
          <w:rFonts w:ascii="Arial" w:hAnsi="Arial" w:cs="Arial"/>
        </w:rPr>
        <w:t>use of appropriate analogue apparatus to record a range of measurements (to include length/distance, temperature, pressure, force, angles and volume) and to interpolate between scale markings</w:t>
      </w:r>
    </w:p>
    <w:p w:rsidR="00160209" w:rsidRPr="00B324BA" w:rsidRDefault="000B746F" w:rsidP="00FB1F13">
      <w:pPr>
        <w:pStyle w:val="ListParagraph"/>
        <w:numPr>
          <w:ilvl w:val="0"/>
          <w:numId w:val="2"/>
        </w:numPr>
        <w:rPr>
          <w:rFonts w:ascii="Arial" w:hAnsi="Arial" w:cs="Arial"/>
          <w:b/>
        </w:rPr>
      </w:pPr>
      <w:r w:rsidRPr="00D63A54">
        <w:rPr>
          <w:rFonts w:ascii="Arial" w:hAnsi="Arial" w:cs="Arial"/>
        </w:rPr>
        <w:t>1.2.2(b) u</w:t>
      </w:r>
      <w:r w:rsidR="00FB1F13" w:rsidRPr="00D63A54">
        <w:rPr>
          <w:rFonts w:ascii="Arial" w:hAnsi="Arial" w:cs="Arial"/>
        </w:rPr>
        <w:t xml:space="preserve">se </w:t>
      </w:r>
      <w:r w:rsidRPr="00D63A54">
        <w:rPr>
          <w:rFonts w:ascii="Arial" w:hAnsi="Arial" w:cs="Arial"/>
        </w:rPr>
        <w:t xml:space="preserve">of </w:t>
      </w:r>
      <w:r w:rsidR="00FB1F13" w:rsidRPr="00D63A54">
        <w:rPr>
          <w:rFonts w:ascii="Arial" w:hAnsi="Arial" w:cs="Arial"/>
        </w:rPr>
        <w:t xml:space="preserve">appropriate digital instruments including electrical </w:t>
      </w:r>
      <w:proofErr w:type="spellStart"/>
      <w:r w:rsidR="00FB1F13" w:rsidRPr="00D63A54">
        <w:rPr>
          <w:rFonts w:ascii="Arial" w:hAnsi="Arial" w:cs="Arial"/>
        </w:rPr>
        <w:t>multimeters</w:t>
      </w:r>
      <w:proofErr w:type="spellEnd"/>
      <w:r w:rsidR="00FB1F13" w:rsidRPr="00D63A54">
        <w:rPr>
          <w:rFonts w:ascii="Arial" w:hAnsi="Arial" w:cs="Arial"/>
        </w:rPr>
        <w:t xml:space="preserve"> to measure</w:t>
      </w:r>
      <w:r w:rsidRPr="00D63A54">
        <w:rPr>
          <w:rFonts w:ascii="Arial" w:hAnsi="Arial" w:cs="Arial"/>
        </w:rPr>
        <w:t xml:space="preserve"> resistance</w:t>
      </w:r>
    </w:p>
    <w:p w:rsidR="00B324BA" w:rsidRPr="00D63A54" w:rsidRDefault="00B324BA" w:rsidP="00FB1F13">
      <w:pPr>
        <w:pStyle w:val="ListParagraph"/>
        <w:numPr>
          <w:ilvl w:val="0"/>
          <w:numId w:val="2"/>
        </w:numPr>
        <w:rPr>
          <w:rFonts w:ascii="Arial" w:hAnsi="Arial" w:cs="Arial"/>
          <w:b/>
        </w:rPr>
      </w:pPr>
      <w:r>
        <w:rPr>
          <w:rFonts w:ascii="Arial" w:hAnsi="Arial" w:cs="Arial"/>
        </w:rPr>
        <w:t>1.2.2(c) use of methods to increase accuracy</w:t>
      </w:r>
    </w:p>
    <w:p w:rsidR="00FB1F13" w:rsidRPr="006E574D" w:rsidRDefault="000B746F" w:rsidP="00FB1F13">
      <w:pPr>
        <w:pStyle w:val="ListParagraph"/>
        <w:numPr>
          <w:ilvl w:val="0"/>
          <w:numId w:val="2"/>
        </w:numPr>
        <w:rPr>
          <w:rFonts w:ascii="Arial" w:hAnsi="Arial" w:cs="Arial"/>
          <w:b/>
        </w:rPr>
      </w:pPr>
      <w:r w:rsidRPr="00D63A54">
        <w:rPr>
          <w:rFonts w:ascii="Arial" w:hAnsi="Arial" w:cs="Arial"/>
        </w:rPr>
        <w:t>1.2.2(</w:t>
      </w:r>
      <w:proofErr w:type="gramStart"/>
      <w:r w:rsidRPr="00D63A54">
        <w:rPr>
          <w:rFonts w:ascii="Arial" w:hAnsi="Arial" w:cs="Arial"/>
        </w:rPr>
        <w:t>g</w:t>
      </w:r>
      <w:proofErr w:type="gramEnd"/>
      <w:r w:rsidRPr="00D63A54">
        <w:rPr>
          <w:rFonts w:ascii="Arial" w:hAnsi="Arial" w:cs="Arial"/>
        </w:rPr>
        <w:t xml:space="preserve">) </w:t>
      </w:r>
      <w:r w:rsidR="00C80CB8" w:rsidRPr="00D63A54">
        <w:rPr>
          <w:rFonts w:ascii="Arial" w:hAnsi="Arial" w:cs="Arial"/>
        </w:rPr>
        <w:t>d</w:t>
      </w:r>
      <w:r w:rsidR="00FB1F13" w:rsidRPr="00D63A54">
        <w:rPr>
          <w:rFonts w:ascii="Arial" w:hAnsi="Arial" w:cs="Arial"/>
        </w:rPr>
        <w:t>esign, construct and check circuits using DC power supplies and a range of circuit components.</w:t>
      </w:r>
    </w:p>
    <w:p w:rsidR="006E574D" w:rsidRPr="00D63A54" w:rsidRDefault="006E574D" w:rsidP="00FB1F13">
      <w:pPr>
        <w:pStyle w:val="ListParagraph"/>
        <w:numPr>
          <w:ilvl w:val="0"/>
          <w:numId w:val="2"/>
        </w:numPr>
        <w:rPr>
          <w:rFonts w:ascii="Arial" w:hAnsi="Arial" w:cs="Arial"/>
          <w:b/>
        </w:rPr>
      </w:pPr>
      <w:r>
        <w:rPr>
          <w:rFonts w:ascii="Arial" w:hAnsi="Arial" w:cs="Arial"/>
        </w:rPr>
        <w:t>1.2.2(k) use ICT to process data</w:t>
      </w:r>
    </w:p>
    <w:p w:rsidR="00EF1777" w:rsidRDefault="00EF1777" w:rsidP="00EF1777">
      <w:pPr>
        <w:rPr>
          <w:rFonts w:ascii="Arial" w:hAnsi="Arial" w:cs="Arial"/>
          <w:b/>
        </w:rPr>
      </w:pPr>
      <w:r>
        <w:rPr>
          <w:rFonts w:ascii="Arial" w:hAnsi="Arial" w:cs="Arial"/>
          <w:b/>
        </w:rPr>
        <w:t>CPAC</w:t>
      </w:r>
    </w:p>
    <w:p w:rsidR="00EF1777" w:rsidRPr="006E574D" w:rsidRDefault="00EF1777" w:rsidP="006E574D">
      <w:pPr>
        <w:pStyle w:val="ListParagraph"/>
        <w:numPr>
          <w:ilvl w:val="0"/>
          <w:numId w:val="11"/>
        </w:numPr>
        <w:rPr>
          <w:rFonts w:ascii="Arial" w:hAnsi="Arial" w:cs="Arial"/>
        </w:rPr>
      </w:pPr>
      <w:r w:rsidRPr="006E574D">
        <w:rPr>
          <w:rFonts w:ascii="Arial" w:hAnsi="Arial" w:cs="Arial"/>
        </w:rPr>
        <w:t>(2) Applies investigative approaches and methods when using instruments and equipment</w:t>
      </w:r>
    </w:p>
    <w:p w:rsidR="00EF1777" w:rsidRPr="006C313B" w:rsidRDefault="00EF1777" w:rsidP="00EF1777">
      <w:pPr>
        <w:pStyle w:val="ListParagraph"/>
        <w:numPr>
          <w:ilvl w:val="0"/>
          <w:numId w:val="11"/>
        </w:numPr>
        <w:rPr>
          <w:rFonts w:ascii="Arial" w:hAnsi="Arial" w:cs="Arial"/>
          <w:b/>
        </w:rPr>
      </w:pPr>
      <w:r w:rsidRPr="006C313B">
        <w:rPr>
          <w:rFonts w:ascii="Arial" w:hAnsi="Arial" w:cs="Arial"/>
        </w:rPr>
        <w:t>(3)</w:t>
      </w:r>
      <w:r w:rsidRPr="00715ECA">
        <w:t xml:space="preserve"> </w:t>
      </w:r>
      <w:r w:rsidRPr="006C313B">
        <w:rPr>
          <w:rFonts w:ascii="Arial" w:hAnsi="Arial" w:cs="Arial"/>
        </w:rPr>
        <w:t>Safely uses a range of practical equipment and materials</w:t>
      </w:r>
    </w:p>
    <w:p w:rsidR="00EF1777" w:rsidRPr="00B324BA" w:rsidRDefault="00EF1777" w:rsidP="00EF1777">
      <w:pPr>
        <w:pStyle w:val="ListParagraph"/>
        <w:numPr>
          <w:ilvl w:val="0"/>
          <w:numId w:val="11"/>
        </w:numPr>
        <w:rPr>
          <w:rFonts w:ascii="Arial" w:hAnsi="Arial" w:cs="Arial"/>
          <w:b/>
        </w:rPr>
      </w:pPr>
      <w:r w:rsidRPr="006C313B">
        <w:rPr>
          <w:rFonts w:ascii="Arial" w:hAnsi="Arial" w:cs="Arial"/>
        </w:rPr>
        <w:t>(4)</w:t>
      </w:r>
      <w:r w:rsidRPr="00715ECA">
        <w:t xml:space="preserve"> </w:t>
      </w:r>
      <w:r w:rsidRPr="006C313B">
        <w:rPr>
          <w:rFonts w:ascii="Arial" w:hAnsi="Arial" w:cs="Arial"/>
        </w:rPr>
        <w:t>Makes and records observations</w:t>
      </w:r>
    </w:p>
    <w:p w:rsidR="00B324BA" w:rsidRPr="006C313B" w:rsidRDefault="00B324BA" w:rsidP="00EF1777">
      <w:pPr>
        <w:pStyle w:val="ListParagraph"/>
        <w:numPr>
          <w:ilvl w:val="0"/>
          <w:numId w:val="11"/>
        </w:numPr>
        <w:rPr>
          <w:rFonts w:ascii="Arial" w:hAnsi="Arial" w:cs="Arial"/>
          <w:b/>
        </w:rPr>
      </w:pPr>
      <w:r>
        <w:rPr>
          <w:rFonts w:ascii="Arial" w:hAnsi="Arial" w:cs="Arial"/>
        </w:rPr>
        <w:t>(5) Research, reference and report</w:t>
      </w:r>
    </w:p>
    <w:p w:rsidR="00C80CB8" w:rsidRPr="00D63A54" w:rsidRDefault="00C80CB8">
      <w:pPr>
        <w:rPr>
          <w:rFonts w:ascii="Arial" w:hAnsi="Arial" w:cs="Arial"/>
          <w:b/>
        </w:rPr>
      </w:pPr>
    </w:p>
    <w:p w:rsidR="00C80CB8" w:rsidRPr="00D63A54" w:rsidRDefault="00C80CB8">
      <w:pPr>
        <w:rPr>
          <w:rFonts w:ascii="Arial" w:hAnsi="Arial" w:cs="Arial"/>
          <w:b/>
        </w:rPr>
      </w:pPr>
      <w:r w:rsidRPr="00D63A54">
        <w:rPr>
          <w:rFonts w:ascii="Arial" w:hAnsi="Arial" w:cs="Arial"/>
          <w:b/>
        </w:rPr>
        <w:t>Mathematical skills</w:t>
      </w:r>
    </w:p>
    <w:p w:rsidR="00C80CB8" w:rsidRPr="00D63A54" w:rsidRDefault="00C80CB8" w:rsidP="00C80CB8">
      <w:pPr>
        <w:pStyle w:val="ListParagraph"/>
        <w:numPr>
          <w:ilvl w:val="0"/>
          <w:numId w:val="6"/>
        </w:numPr>
        <w:rPr>
          <w:rFonts w:ascii="Arial" w:hAnsi="Arial" w:cs="Arial"/>
        </w:rPr>
      </w:pPr>
      <w:r w:rsidRPr="00D63A54">
        <w:rPr>
          <w:rFonts w:ascii="Arial" w:hAnsi="Arial" w:cs="Arial"/>
        </w:rPr>
        <w:t>M0.1 Recognise and make use of appropriate units in calculations</w:t>
      </w:r>
    </w:p>
    <w:p w:rsidR="00C80CB8" w:rsidRPr="00D63A54" w:rsidRDefault="00C80CB8" w:rsidP="00C80CB8">
      <w:pPr>
        <w:pStyle w:val="ListParagraph"/>
        <w:numPr>
          <w:ilvl w:val="0"/>
          <w:numId w:val="6"/>
        </w:numPr>
        <w:rPr>
          <w:rFonts w:ascii="Arial" w:hAnsi="Arial" w:cs="Arial"/>
        </w:rPr>
      </w:pPr>
      <w:r w:rsidRPr="00D63A54">
        <w:rPr>
          <w:rFonts w:ascii="Arial" w:hAnsi="Arial" w:cs="Arial"/>
        </w:rPr>
        <w:t>M0.3 Use ratios, fractions and percentages</w:t>
      </w:r>
    </w:p>
    <w:p w:rsidR="00C80CB8" w:rsidRPr="00D63A54" w:rsidRDefault="00C80CB8" w:rsidP="00C80CB8">
      <w:pPr>
        <w:pStyle w:val="ListParagraph"/>
        <w:numPr>
          <w:ilvl w:val="0"/>
          <w:numId w:val="6"/>
        </w:numPr>
        <w:rPr>
          <w:rFonts w:ascii="Arial" w:hAnsi="Arial" w:cs="Arial"/>
        </w:rPr>
      </w:pPr>
      <w:r w:rsidRPr="00D63A54">
        <w:rPr>
          <w:rFonts w:ascii="Arial" w:hAnsi="Arial" w:cs="Arial"/>
        </w:rPr>
        <w:t>M1.1 Use an appropriate number of significant figures</w:t>
      </w:r>
    </w:p>
    <w:p w:rsidR="00C80CB8" w:rsidRPr="00D63A54" w:rsidRDefault="00CF7C51" w:rsidP="00C80CB8">
      <w:pPr>
        <w:pStyle w:val="ListParagraph"/>
        <w:numPr>
          <w:ilvl w:val="0"/>
          <w:numId w:val="6"/>
        </w:numPr>
        <w:rPr>
          <w:rFonts w:ascii="Arial" w:hAnsi="Arial" w:cs="Arial"/>
        </w:rPr>
      </w:pPr>
      <w:r w:rsidRPr="00D63A54">
        <w:rPr>
          <w:rFonts w:ascii="Arial" w:hAnsi="Arial" w:cs="Arial"/>
        </w:rPr>
        <w:t>M2.3 Substitute numerical values into algebraic equations using appropriate units for physical quantities</w:t>
      </w:r>
    </w:p>
    <w:p w:rsidR="00CF7C51" w:rsidRDefault="00CF7C51" w:rsidP="00C80CB8">
      <w:pPr>
        <w:pStyle w:val="ListParagraph"/>
        <w:numPr>
          <w:ilvl w:val="0"/>
          <w:numId w:val="6"/>
        </w:numPr>
        <w:rPr>
          <w:rFonts w:ascii="Arial" w:hAnsi="Arial" w:cs="Arial"/>
        </w:rPr>
      </w:pPr>
      <w:r w:rsidRPr="00D63A54">
        <w:rPr>
          <w:rFonts w:ascii="Arial" w:hAnsi="Arial" w:cs="Arial"/>
        </w:rPr>
        <w:t>M2.4 Solve algebraic equations</w:t>
      </w:r>
    </w:p>
    <w:p w:rsidR="00980534" w:rsidRDefault="00980534" w:rsidP="00C80CB8">
      <w:pPr>
        <w:pStyle w:val="ListParagraph"/>
        <w:numPr>
          <w:ilvl w:val="0"/>
          <w:numId w:val="6"/>
        </w:numPr>
        <w:rPr>
          <w:rFonts w:ascii="Arial" w:hAnsi="Arial" w:cs="Arial"/>
        </w:rPr>
      </w:pPr>
      <w:r>
        <w:rPr>
          <w:rFonts w:ascii="Arial" w:hAnsi="Arial" w:cs="Arial"/>
        </w:rPr>
        <w:t xml:space="preserve">M3.1 </w:t>
      </w:r>
      <w:r w:rsidRPr="00980534">
        <w:rPr>
          <w:rFonts w:ascii="Arial" w:hAnsi="Arial" w:cs="Arial"/>
        </w:rPr>
        <w:t>Translate information between graphical, numerical and algebraic forms</w:t>
      </w:r>
    </w:p>
    <w:p w:rsidR="00980534" w:rsidRDefault="00980534" w:rsidP="00C80CB8">
      <w:pPr>
        <w:pStyle w:val="ListParagraph"/>
        <w:numPr>
          <w:ilvl w:val="0"/>
          <w:numId w:val="6"/>
        </w:numPr>
        <w:rPr>
          <w:rFonts w:ascii="Arial" w:hAnsi="Arial" w:cs="Arial"/>
        </w:rPr>
      </w:pPr>
      <w:r>
        <w:rPr>
          <w:rFonts w:ascii="Arial" w:hAnsi="Arial" w:cs="Arial"/>
        </w:rPr>
        <w:t xml:space="preserve">M3.2 </w:t>
      </w:r>
      <w:r w:rsidRPr="00980534">
        <w:rPr>
          <w:rFonts w:ascii="Arial" w:hAnsi="Arial" w:cs="Arial"/>
        </w:rPr>
        <w:t>Plot two variables from experimental or other data</w:t>
      </w:r>
    </w:p>
    <w:p w:rsidR="00980534" w:rsidRDefault="00980534" w:rsidP="00C80CB8">
      <w:pPr>
        <w:pStyle w:val="ListParagraph"/>
        <w:numPr>
          <w:ilvl w:val="0"/>
          <w:numId w:val="6"/>
        </w:numPr>
        <w:rPr>
          <w:rFonts w:ascii="Arial" w:hAnsi="Arial" w:cs="Arial"/>
        </w:rPr>
      </w:pPr>
      <w:r>
        <w:rPr>
          <w:rFonts w:ascii="Arial" w:hAnsi="Arial" w:cs="Arial"/>
        </w:rPr>
        <w:t xml:space="preserve">M3.6 </w:t>
      </w:r>
      <w:r w:rsidRPr="00980534">
        <w:rPr>
          <w:rFonts w:ascii="Arial" w:hAnsi="Arial" w:cs="Arial"/>
        </w:rPr>
        <w:t>Draw and use the slope of a tangent to a curve as a measure of rate of change</w:t>
      </w:r>
    </w:p>
    <w:p w:rsidR="00160209" w:rsidRPr="00D63A54" w:rsidRDefault="00160209">
      <w:pPr>
        <w:rPr>
          <w:rFonts w:ascii="Arial" w:hAnsi="Arial" w:cs="Arial"/>
          <w:b/>
        </w:rPr>
      </w:pPr>
      <w:bookmarkStart w:id="0" w:name="_GoBack"/>
      <w:bookmarkEnd w:id="0"/>
      <w:r w:rsidRPr="00D63A54">
        <w:rPr>
          <w:rFonts w:ascii="Arial" w:hAnsi="Arial" w:cs="Arial"/>
          <w:b/>
        </w:rPr>
        <w:lastRenderedPageBreak/>
        <w:t>Equipment</w:t>
      </w:r>
      <w:r w:rsidR="00CF7C51" w:rsidRPr="00D63A54">
        <w:rPr>
          <w:rFonts w:ascii="Arial" w:hAnsi="Arial" w:cs="Arial"/>
          <w:b/>
        </w:rPr>
        <w:t xml:space="preserve"> (per learner or group)</w:t>
      </w:r>
    </w:p>
    <w:p w:rsidR="00980534" w:rsidRDefault="007556A6" w:rsidP="00CF7C51">
      <w:pPr>
        <w:pStyle w:val="ListParagraph"/>
        <w:numPr>
          <w:ilvl w:val="0"/>
          <w:numId w:val="7"/>
        </w:numPr>
        <w:rPr>
          <w:rFonts w:ascii="Arial" w:hAnsi="Arial" w:cs="Arial"/>
        </w:rPr>
      </w:pPr>
      <w:r>
        <w:rPr>
          <w:rFonts w:ascii="Arial" w:hAnsi="Arial" w:cs="Arial"/>
        </w:rPr>
        <w:t>m</w:t>
      </w:r>
      <w:r w:rsidR="00980534">
        <w:rPr>
          <w:rFonts w:ascii="Arial" w:hAnsi="Arial" w:cs="Arial"/>
        </w:rPr>
        <w:t>etre rule</w:t>
      </w:r>
    </w:p>
    <w:p w:rsidR="00CF7C51" w:rsidRPr="00D63A54" w:rsidRDefault="007556A6" w:rsidP="00CF7C51">
      <w:pPr>
        <w:pStyle w:val="ListParagraph"/>
        <w:numPr>
          <w:ilvl w:val="0"/>
          <w:numId w:val="7"/>
        </w:numPr>
        <w:rPr>
          <w:rFonts w:ascii="Arial" w:hAnsi="Arial" w:cs="Arial"/>
        </w:rPr>
      </w:pPr>
      <w:r>
        <w:rPr>
          <w:rFonts w:ascii="Arial" w:hAnsi="Arial" w:cs="Arial"/>
        </w:rPr>
        <w:t>v</w:t>
      </w:r>
      <w:r w:rsidR="00980534">
        <w:rPr>
          <w:rFonts w:ascii="Arial" w:hAnsi="Arial" w:cs="Arial"/>
        </w:rPr>
        <w:t>ariable Power Supply or Power Supply with Potential Divider</w:t>
      </w:r>
    </w:p>
    <w:p w:rsidR="007556A6" w:rsidRDefault="007556A6" w:rsidP="00CF7C51">
      <w:pPr>
        <w:pStyle w:val="ListParagraph"/>
        <w:numPr>
          <w:ilvl w:val="0"/>
          <w:numId w:val="7"/>
        </w:numPr>
        <w:rPr>
          <w:rFonts w:ascii="Arial" w:hAnsi="Arial" w:cs="Arial"/>
        </w:rPr>
      </w:pPr>
      <w:r>
        <w:rPr>
          <w:rFonts w:ascii="Arial" w:hAnsi="Arial" w:cs="Arial"/>
        </w:rPr>
        <w:t>voltmeter</w:t>
      </w:r>
    </w:p>
    <w:p w:rsidR="00CF7C51" w:rsidRDefault="00980534" w:rsidP="00CF7C51">
      <w:pPr>
        <w:pStyle w:val="ListParagraph"/>
        <w:numPr>
          <w:ilvl w:val="0"/>
          <w:numId w:val="7"/>
        </w:numPr>
        <w:rPr>
          <w:rFonts w:ascii="Arial" w:hAnsi="Arial" w:cs="Arial"/>
        </w:rPr>
      </w:pPr>
      <w:r>
        <w:rPr>
          <w:rFonts w:ascii="Arial" w:hAnsi="Arial" w:cs="Arial"/>
        </w:rPr>
        <w:t>ammeter</w:t>
      </w:r>
    </w:p>
    <w:p w:rsidR="00980534" w:rsidRDefault="00980534" w:rsidP="00CF7C51">
      <w:pPr>
        <w:pStyle w:val="ListParagraph"/>
        <w:numPr>
          <w:ilvl w:val="0"/>
          <w:numId w:val="7"/>
        </w:numPr>
        <w:rPr>
          <w:rFonts w:ascii="Arial" w:hAnsi="Arial" w:cs="Arial"/>
        </w:rPr>
      </w:pPr>
      <w:r>
        <w:rPr>
          <w:rFonts w:ascii="Arial" w:hAnsi="Arial" w:cs="Arial"/>
        </w:rPr>
        <w:t xml:space="preserve">digital </w:t>
      </w:r>
      <w:proofErr w:type="spellStart"/>
      <w:r>
        <w:rPr>
          <w:rFonts w:ascii="Arial" w:hAnsi="Arial" w:cs="Arial"/>
        </w:rPr>
        <w:t>multimeter</w:t>
      </w:r>
      <w:proofErr w:type="spellEnd"/>
      <w:r>
        <w:rPr>
          <w:rFonts w:ascii="Arial" w:hAnsi="Arial" w:cs="Arial"/>
        </w:rPr>
        <w:t xml:space="preserve"> to measure resistance</w:t>
      </w:r>
    </w:p>
    <w:p w:rsidR="00980534" w:rsidRDefault="007556A6" w:rsidP="00CF7C51">
      <w:pPr>
        <w:pStyle w:val="ListParagraph"/>
        <w:numPr>
          <w:ilvl w:val="0"/>
          <w:numId w:val="7"/>
        </w:numPr>
        <w:rPr>
          <w:rFonts w:ascii="Arial" w:hAnsi="Arial" w:cs="Arial"/>
        </w:rPr>
      </w:pPr>
      <w:r>
        <w:rPr>
          <w:rFonts w:ascii="Arial" w:hAnsi="Arial" w:cs="Arial"/>
        </w:rPr>
        <w:t>resistance decade b</w:t>
      </w:r>
      <w:r w:rsidR="00980534">
        <w:rPr>
          <w:rFonts w:ascii="Arial" w:hAnsi="Arial" w:cs="Arial"/>
        </w:rPr>
        <w:t>ox</w:t>
      </w:r>
    </w:p>
    <w:p w:rsidR="00980534" w:rsidRDefault="00980534" w:rsidP="00CF7C51">
      <w:pPr>
        <w:pStyle w:val="ListParagraph"/>
        <w:numPr>
          <w:ilvl w:val="0"/>
          <w:numId w:val="7"/>
        </w:numPr>
        <w:rPr>
          <w:rFonts w:ascii="Arial" w:hAnsi="Arial" w:cs="Arial"/>
        </w:rPr>
      </w:pPr>
      <w:r>
        <w:rPr>
          <w:rFonts w:ascii="Arial" w:hAnsi="Arial" w:cs="Arial"/>
        </w:rPr>
        <w:t>LDR</w:t>
      </w:r>
    </w:p>
    <w:p w:rsidR="00980534" w:rsidRPr="00D63A54" w:rsidRDefault="00980534" w:rsidP="00CF7C51">
      <w:pPr>
        <w:pStyle w:val="ListParagraph"/>
        <w:numPr>
          <w:ilvl w:val="0"/>
          <w:numId w:val="7"/>
        </w:numPr>
        <w:rPr>
          <w:rFonts w:ascii="Arial" w:hAnsi="Arial" w:cs="Arial"/>
        </w:rPr>
      </w:pPr>
      <w:r>
        <w:rPr>
          <w:rFonts w:ascii="Arial" w:hAnsi="Arial" w:cs="Arial"/>
        </w:rPr>
        <w:t>thermistor</w:t>
      </w:r>
    </w:p>
    <w:p w:rsidR="00CF7C51" w:rsidRPr="00D63A54" w:rsidRDefault="00CF7C51" w:rsidP="00CF7C51">
      <w:pPr>
        <w:pStyle w:val="ListParagraph"/>
        <w:numPr>
          <w:ilvl w:val="0"/>
          <w:numId w:val="7"/>
        </w:numPr>
        <w:rPr>
          <w:rFonts w:ascii="Arial" w:hAnsi="Arial" w:cs="Arial"/>
        </w:rPr>
      </w:pPr>
      <w:r w:rsidRPr="00D63A54">
        <w:rPr>
          <w:rFonts w:ascii="Arial" w:hAnsi="Arial" w:cs="Arial"/>
        </w:rPr>
        <w:t>leads</w:t>
      </w:r>
    </w:p>
    <w:p w:rsidR="00CF7C51" w:rsidRPr="00D63A54" w:rsidRDefault="00CF7C51" w:rsidP="00CF7C51">
      <w:pPr>
        <w:pStyle w:val="ListParagraph"/>
        <w:numPr>
          <w:ilvl w:val="0"/>
          <w:numId w:val="7"/>
        </w:numPr>
        <w:rPr>
          <w:rFonts w:ascii="Arial" w:hAnsi="Arial" w:cs="Arial"/>
        </w:rPr>
      </w:pPr>
      <w:r w:rsidRPr="00D63A54">
        <w:rPr>
          <w:rFonts w:ascii="Arial" w:hAnsi="Arial" w:cs="Arial"/>
        </w:rPr>
        <w:t xml:space="preserve">crocodile clips (if using </w:t>
      </w:r>
      <w:proofErr w:type="spellStart"/>
      <w:r w:rsidRPr="00D63A54">
        <w:rPr>
          <w:rFonts w:ascii="Arial" w:hAnsi="Arial" w:cs="Arial"/>
        </w:rPr>
        <w:t>unmounted</w:t>
      </w:r>
      <w:proofErr w:type="spellEnd"/>
      <w:r w:rsidRPr="00D63A54">
        <w:rPr>
          <w:rFonts w:ascii="Arial" w:hAnsi="Arial" w:cs="Arial"/>
        </w:rPr>
        <w:t xml:space="preserve"> components)</w:t>
      </w:r>
    </w:p>
    <w:p w:rsidR="00CF7C51" w:rsidRPr="00D63A54" w:rsidRDefault="00CF7C51" w:rsidP="00CF7C51">
      <w:pPr>
        <w:rPr>
          <w:rFonts w:ascii="Arial" w:hAnsi="Arial" w:cs="Arial"/>
          <w:b/>
        </w:rPr>
      </w:pPr>
      <w:r w:rsidRPr="00D63A54">
        <w:rPr>
          <w:rFonts w:ascii="Arial" w:hAnsi="Arial" w:cs="Arial"/>
          <w:b/>
        </w:rPr>
        <w:t>Health and safety</w:t>
      </w:r>
    </w:p>
    <w:p w:rsidR="00CF7C51" w:rsidRDefault="00CF7C51" w:rsidP="00CF7C51">
      <w:pPr>
        <w:pStyle w:val="ListParagraph"/>
        <w:numPr>
          <w:ilvl w:val="0"/>
          <w:numId w:val="9"/>
        </w:numPr>
        <w:rPr>
          <w:rFonts w:ascii="Arial" w:hAnsi="Arial" w:cs="Arial"/>
        </w:rPr>
      </w:pPr>
      <w:r w:rsidRPr="00D63A54">
        <w:rPr>
          <w:rFonts w:ascii="Arial" w:hAnsi="Arial" w:cs="Arial"/>
        </w:rPr>
        <w:t>Safe use of electrical circuits</w:t>
      </w:r>
    </w:p>
    <w:p w:rsidR="007E3C04" w:rsidRDefault="007E3C04" w:rsidP="00CF7C51">
      <w:pPr>
        <w:pStyle w:val="ListParagraph"/>
        <w:numPr>
          <w:ilvl w:val="0"/>
          <w:numId w:val="9"/>
        </w:numPr>
        <w:rPr>
          <w:rFonts w:ascii="Arial" w:hAnsi="Arial" w:cs="Arial"/>
        </w:rPr>
      </w:pPr>
      <w:proofErr w:type="spellStart"/>
      <w:r>
        <w:rPr>
          <w:rFonts w:ascii="Arial" w:hAnsi="Arial" w:cs="Arial"/>
        </w:rPr>
        <w:t>ntc</w:t>
      </w:r>
      <w:proofErr w:type="spellEnd"/>
      <w:r>
        <w:rPr>
          <w:rFonts w:ascii="Arial" w:hAnsi="Arial" w:cs="Arial"/>
        </w:rPr>
        <w:t xml:space="preserve"> </w:t>
      </w:r>
      <w:proofErr w:type="spellStart"/>
      <w:r>
        <w:rPr>
          <w:rFonts w:ascii="Arial" w:hAnsi="Arial" w:cs="Arial"/>
        </w:rPr>
        <w:t>thermistors</w:t>
      </w:r>
      <w:proofErr w:type="spellEnd"/>
      <w:r>
        <w:rPr>
          <w:rFonts w:ascii="Arial" w:hAnsi="Arial" w:cs="Arial"/>
        </w:rPr>
        <w:t xml:space="preserve"> may catch fire or explode if the voltage is too high due to the runaway effect</w:t>
      </w:r>
    </w:p>
    <w:p w:rsidR="00CF7C51" w:rsidRPr="00CE2EDA" w:rsidRDefault="00CE2EDA">
      <w:pPr>
        <w:rPr>
          <w:rFonts w:ascii="Arial" w:hAnsi="Arial" w:cs="Arial"/>
        </w:rPr>
      </w:pPr>
      <w:r w:rsidRPr="00CE2EDA">
        <w:rPr>
          <w:rFonts w:ascii="Arial" w:hAnsi="Arial" w:cs="Arial"/>
        </w:rPr>
        <w:t>Before carrying out any experiment or demonstration based on this guidance, it is the responsibility of teachers to ensure that they have undertaken a risk assessment in accordance with their employer’s requirements, making use of up-to-date information and taking account of their own particular circumstances. Any local rules or restrictions issued by the employer must always be followed.</w:t>
      </w:r>
    </w:p>
    <w:p w:rsidR="00D63A54" w:rsidRDefault="00D63A54">
      <w:pPr>
        <w:rPr>
          <w:rFonts w:ascii="Arial" w:hAnsi="Arial" w:cs="Arial"/>
          <w:b/>
        </w:rPr>
      </w:pPr>
    </w:p>
    <w:p w:rsidR="00160209" w:rsidRPr="00D63A54" w:rsidRDefault="00160209">
      <w:pPr>
        <w:rPr>
          <w:rFonts w:ascii="Arial" w:hAnsi="Arial" w:cs="Arial"/>
          <w:b/>
        </w:rPr>
      </w:pPr>
      <w:r w:rsidRPr="00D63A54">
        <w:rPr>
          <w:rFonts w:ascii="Arial" w:hAnsi="Arial" w:cs="Arial"/>
          <w:b/>
        </w:rPr>
        <w:t>Notes</w:t>
      </w:r>
    </w:p>
    <w:p w:rsidR="007556A6" w:rsidRPr="009C4B0E" w:rsidRDefault="007556A6" w:rsidP="007556A6">
      <w:pPr>
        <w:pStyle w:val="ListParagraph"/>
        <w:numPr>
          <w:ilvl w:val="0"/>
          <w:numId w:val="9"/>
        </w:numPr>
        <w:rPr>
          <w:rFonts w:ascii="Arial" w:hAnsi="Arial" w:cs="Arial"/>
        </w:rPr>
      </w:pPr>
      <w:r w:rsidRPr="009C4B0E">
        <w:rPr>
          <w:rFonts w:ascii="Arial" w:hAnsi="Arial" w:cs="Arial"/>
        </w:rPr>
        <w:t xml:space="preserve">These practical activities are not controlled assessments, should not be carried out in exam conditions and can be adapted by the centre. Students can collaborate during the activities which should take place as part of the normal teaching sequence. They are intended to be formative with students acquiring and practising skills throughout the course. </w:t>
      </w:r>
    </w:p>
    <w:p w:rsidR="007556A6" w:rsidRPr="009C4B0E" w:rsidRDefault="007556A6" w:rsidP="007556A6">
      <w:pPr>
        <w:pStyle w:val="ListParagraph"/>
        <w:rPr>
          <w:rFonts w:ascii="Arial" w:hAnsi="Arial" w:cs="Arial"/>
        </w:rPr>
      </w:pPr>
    </w:p>
    <w:p w:rsidR="007556A6" w:rsidRPr="009C4B0E" w:rsidRDefault="007556A6" w:rsidP="007556A6">
      <w:pPr>
        <w:pStyle w:val="ListParagraph"/>
        <w:numPr>
          <w:ilvl w:val="0"/>
          <w:numId w:val="9"/>
        </w:numPr>
        <w:rPr>
          <w:rFonts w:ascii="Arial" w:hAnsi="Arial" w:cs="Arial"/>
        </w:rPr>
      </w:pPr>
      <w:r w:rsidRPr="009C4B0E">
        <w:rPr>
          <w:rFonts w:ascii="Arial" w:hAnsi="Arial" w:cs="Arial"/>
        </w:rPr>
        <w:t xml:space="preserve">To achieve a pass in the Practical Endorsement each student is required to demonstrate competence in all the skills, apparatus and techniques listed in section 1.2 of the specification and assessed against the </w:t>
      </w:r>
      <w:proofErr w:type="spellStart"/>
      <w:r w:rsidRPr="009C4B0E">
        <w:rPr>
          <w:rFonts w:ascii="Arial" w:hAnsi="Arial" w:cs="Arial"/>
        </w:rPr>
        <w:t>Ofqual</w:t>
      </w:r>
      <w:proofErr w:type="spellEnd"/>
      <w:r w:rsidRPr="009C4B0E">
        <w:rPr>
          <w:rFonts w:ascii="Arial" w:hAnsi="Arial" w:cs="Arial"/>
        </w:rPr>
        <w:t xml:space="preserve"> Common Practical Assessment Criteria (CPAC)</w:t>
      </w:r>
      <w:r>
        <w:rPr>
          <w:rFonts w:ascii="Arial" w:hAnsi="Arial" w:cs="Arial"/>
        </w:rPr>
        <w:t xml:space="preserve"> </w:t>
      </w:r>
      <w:r w:rsidRPr="009C4B0E">
        <w:rPr>
          <w:rFonts w:ascii="Arial" w:hAnsi="Arial" w:cs="Arial"/>
        </w:rPr>
        <w:t xml:space="preserve">at the end of the course. </w:t>
      </w:r>
    </w:p>
    <w:p w:rsidR="007556A6" w:rsidRPr="009C4B0E" w:rsidRDefault="007556A6" w:rsidP="007556A6">
      <w:pPr>
        <w:pStyle w:val="ListParagraph"/>
        <w:rPr>
          <w:rFonts w:ascii="Arial" w:hAnsi="Arial" w:cs="Arial"/>
        </w:rPr>
      </w:pPr>
    </w:p>
    <w:p w:rsidR="007556A6" w:rsidRDefault="007556A6" w:rsidP="007556A6">
      <w:pPr>
        <w:pStyle w:val="ListParagraph"/>
        <w:numPr>
          <w:ilvl w:val="0"/>
          <w:numId w:val="9"/>
        </w:numPr>
        <w:rPr>
          <w:rFonts w:ascii="Arial" w:hAnsi="Arial" w:cs="Arial"/>
        </w:rPr>
      </w:pPr>
      <w:r w:rsidRPr="009C4B0E">
        <w:rPr>
          <w:rFonts w:ascii="Arial" w:hAnsi="Arial" w:cs="Arial"/>
        </w:rPr>
        <w:t>The skills, apparatus and techniques can be demonstrated during any practical work undertaken during the A Level course whether an OCR practical activity or not.</w:t>
      </w:r>
    </w:p>
    <w:p w:rsidR="007556A6" w:rsidRDefault="007556A6" w:rsidP="007556A6">
      <w:pPr>
        <w:pStyle w:val="ListParagraph"/>
        <w:rPr>
          <w:rFonts w:ascii="Arial" w:hAnsi="Arial" w:cs="Arial"/>
        </w:rPr>
      </w:pPr>
    </w:p>
    <w:p w:rsidR="00FB1F13" w:rsidRPr="00D63A54" w:rsidRDefault="00FB1F13" w:rsidP="00CF7C51">
      <w:pPr>
        <w:pStyle w:val="ListParagraph"/>
        <w:numPr>
          <w:ilvl w:val="0"/>
          <w:numId w:val="9"/>
        </w:numPr>
        <w:rPr>
          <w:rFonts w:ascii="Arial" w:hAnsi="Arial" w:cs="Arial"/>
        </w:rPr>
      </w:pPr>
      <w:r w:rsidRPr="00D63A54">
        <w:rPr>
          <w:rFonts w:ascii="Arial" w:hAnsi="Arial" w:cs="Arial"/>
        </w:rPr>
        <w:t xml:space="preserve">Whilst using a </w:t>
      </w:r>
      <w:proofErr w:type="spellStart"/>
      <w:r w:rsidRPr="00D63A54">
        <w:rPr>
          <w:rFonts w:ascii="Arial" w:hAnsi="Arial" w:cs="Arial"/>
        </w:rPr>
        <w:t>multimeter</w:t>
      </w:r>
      <w:proofErr w:type="spellEnd"/>
      <w:r w:rsidRPr="00D63A54">
        <w:rPr>
          <w:rFonts w:ascii="Arial" w:hAnsi="Arial" w:cs="Arial"/>
        </w:rPr>
        <w:t xml:space="preserve"> may appear very simple, students are often confused by the ranges. They should be taught to start on higher range and increase sensitivity until they have an appropriate reading. </w:t>
      </w:r>
      <w:r w:rsidR="00CF7C51" w:rsidRPr="00D63A54">
        <w:rPr>
          <w:rFonts w:ascii="Arial" w:hAnsi="Arial" w:cs="Arial"/>
        </w:rPr>
        <w:t xml:space="preserve"> </w:t>
      </w:r>
      <w:r w:rsidRPr="00D63A54">
        <w:rPr>
          <w:rFonts w:ascii="Arial" w:hAnsi="Arial" w:cs="Arial"/>
        </w:rPr>
        <w:t xml:space="preserve">Some </w:t>
      </w:r>
      <w:proofErr w:type="spellStart"/>
      <w:r w:rsidRPr="00D63A54">
        <w:rPr>
          <w:rFonts w:ascii="Arial" w:hAnsi="Arial" w:cs="Arial"/>
        </w:rPr>
        <w:t>multimeters</w:t>
      </w:r>
      <w:proofErr w:type="spellEnd"/>
      <w:r w:rsidRPr="00D63A54">
        <w:rPr>
          <w:rFonts w:ascii="Arial" w:hAnsi="Arial" w:cs="Arial"/>
        </w:rPr>
        <w:t xml:space="preserve"> will be auto-ranging, but still </w:t>
      </w:r>
      <w:r w:rsidRPr="00D63A54">
        <w:rPr>
          <w:rFonts w:ascii="Arial" w:hAnsi="Arial" w:cs="Arial"/>
        </w:rPr>
        <w:lastRenderedPageBreak/>
        <w:t>cause problems giving 0 or E readings for out of range which also happens when leads or connections are faulty.</w:t>
      </w:r>
      <w:r w:rsidR="00CF7C51" w:rsidRPr="00D63A54">
        <w:rPr>
          <w:rFonts w:ascii="Arial" w:hAnsi="Arial" w:cs="Arial"/>
        </w:rPr>
        <w:t xml:space="preserve"> </w:t>
      </w:r>
    </w:p>
    <w:p w:rsidR="008D3F73" w:rsidRDefault="00CF7C51" w:rsidP="008D3F73">
      <w:pPr>
        <w:pStyle w:val="ListParagraph"/>
        <w:rPr>
          <w:rFonts w:ascii="Arial" w:hAnsi="Arial" w:cs="Arial"/>
        </w:rPr>
      </w:pPr>
      <w:r w:rsidRPr="00D63A54">
        <w:rPr>
          <w:rFonts w:ascii="Arial" w:hAnsi="Arial" w:cs="Arial"/>
        </w:rPr>
        <w:t>CLEAPSS document R151 “</w:t>
      </w:r>
      <w:proofErr w:type="spellStart"/>
      <w:r w:rsidRPr="00D63A54">
        <w:rPr>
          <w:rFonts w:ascii="Arial" w:hAnsi="Arial" w:cs="Arial"/>
          <w:i/>
        </w:rPr>
        <w:t>Ammeters</w:t>
      </w:r>
      <w:proofErr w:type="gramStart"/>
      <w:r w:rsidRPr="00D63A54">
        <w:rPr>
          <w:rFonts w:ascii="Arial" w:hAnsi="Arial" w:cs="Arial"/>
          <w:i/>
        </w:rPr>
        <w:t>,Voltmeters</w:t>
      </w:r>
      <w:proofErr w:type="spellEnd"/>
      <w:proofErr w:type="gramEnd"/>
      <w:r w:rsidRPr="00D63A54">
        <w:rPr>
          <w:rFonts w:ascii="Arial" w:hAnsi="Arial" w:cs="Arial"/>
          <w:i/>
        </w:rPr>
        <w:t xml:space="preserve"> </w:t>
      </w:r>
      <w:proofErr w:type="spellStart"/>
      <w:r w:rsidRPr="00D63A54">
        <w:rPr>
          <w:rFonts w:ascii="Arial" w:hAnsi="Arial" w:cs="Arial"/>
          <w:i/>
        </w:rPr>
        <w:t>etc,for</w:t>
      </w:r>
      <w:proofErr w:type="spellEnd"/>
      <w:r w:rsidRPr="00D63A54">
        <w:rPr>
          <w:rFonts w:ascii="Arial" w:hAnsi="Arial" w:cs="Arial"/>
          <w:i/>
        </w:rPr>
        <w:t xml:space="preserve"> Class Use</w:t>
      </w:r>
      <w:r w:rsidRPr="00D63A54">
        <w:rPr>
          <w:rFonts w:ascii="Arial" w:hAnsi="Arial" w:cs="Arial"/>
        </w:rPr>
        <w:t>” and the Laboratory Handbook section</w:t>
      </w:r>
      <w:r w:rsidR="008D3F73" w:rsidRPr="00D63A54">
        <w:rPr>
          <w:rFonts w:ascii="Arial" w:hAnsi="Arial" w:cs="Arial"/>
        </w:rPr>
        <w:t>s</w:t>
      </w:r>
      <w:r w:rsidRPr="00D63A54">
        <w:rPr>
          <w:rFonts w:ascii="Arial" w:hAnsi="Arial" w:cs="Arial"/>
        </w:rPr>
        <w:t xml:space="preserve"> 12.3.1 </w:t>
      </w:r>
      <w:r w:rsidR="008D3F73" w:rsidRPr="00D63A54">
        <w:rPr>
          <w:rFonts w:ascii="Arial" w:hAnsi="Arial" w:cs="Arial"/>
        </w:rPr>
        <w:t>“</w:t>
      </w:r>
      <w:r w:rsidRPr="00D63A54">
        <w:rPr>
          <w:rFonts w:ascii="Arial" w:hAnsi="Arial" w:cs="Arial"/>
          <w:i/>
        </w:rPr>
        <w:t>DMMs compared to analogue meters</w:t>
      </w:r>
      <w:r w:rsidR="008D3F73" w:rsidRPr="00D63A54">
        <w:rPr>
          <w:rFonts w:ascii="Arial" w:hAnsi="Arial" w:cs="Arial"/>
        </w:rPr>
        <w:t>”</w:t>
      </w:r>
      <w:r w:rsidRPr="00D63A54">
        <w:rPr>
          <w:rFonts w:ascii="Arial" w:hAnsi="Arial" w:cs="Arial"/>
        </w:rPr>
        <w:t xml:space="preserve">, 12.3.2 </w:t>
      </w:r>
      <w:r w:rsidR="008D3F73" w:rsidRPr="00D63A54">
        <w:rPr>
          <w:rFonts w:ascii="Arial" w:hAnsi="Arial" w:cs="Arial"/>
        </w:rPr>
        <w:t>“</w:t>
      </w:r>
      <w:r w:rsidRPr="00D63A54">
        <w:rPr>
          <w:rFonts w:ascii="Arial" w:hAnsi="Arial" w:cs="Arial"/>
          <w:i/>
        </w:rPr>
        <w:t xml:space="preserve">Provision of digital </w:t>
      </w:r>
      <w:proofErr w:type="spellStart"/>
      <w:r w:rsidRPr="00D63A54">
        <w:rPr>
          <w:rFonts w:ascii="Arial" w:hAnsi="Arial" w:cs="Arial"/>
          <w:i/>
        </w:rPr>
        <w:t>multimeters</w:t>
      </w:r>
      <w:proofErr w:type="spellEnd"/>
      <w:r w:rsidR="008D3F73" w:rsidRPr="00D63A54">
        <w:rPr>
          <w:rFonts w:ascii="Arial" w:hAnsi="Arial" w:cs="Arial"/>
        </w:rPr>
        <w:t>”</w:t>
      </w:r>
      <w:r w:rsidRPr="00D63A54">
        <w:rPr>
          <w:rFonts w:ascii="Arial" w:hAnsi="Arial" w:cs="Arial"/>
        </w:rPr>
        <w:t xml:space="preserve"> and 12.3.3 </w:t>
      </w:r>
      <w:r w:rsidR="008D3F73" w:rsidRPr="00D63A54">
        <w:rPr>
          <w:rFonts w:ascii="Arial" w:hAnsi="Arial" w:cs="Arial"/>
        </w:rPr>
        <w:t>“</w:t>
      </w:r>
      <w:r w:rsidRPr="00D63A54">
        <w:rPr>
          <w:rFonts w:ascii="Arial" w:hAnsi="Arial" w:cs="Arial"/>
          <w:i/>
        </w:rPr>
        <w:t>Which DMMs to buy</w:t>
      </w:r>
      <w:r w:rsidR="008D3F73" w:rsidRPr="00D63A54">
        <w:rPr>
          <w:rFonts w:ascii="Arial" w:hAnsi="Arial" w:cs="Arial"/>
        </w:rPr>
        <w:t xml:space="preserve">”, contain useful information on selection and use of digital </w:t>
      </w:r>
      <w:proofErr w:type="spellStart"/>
      <w:r w:rsidR="008D3F73" w:rsidRPr="00D63A54">
        <w:rPr>
          <w:rFonts w:ascii="Arial" w:hAnsi="Arial" w:cs="Arial"/>
        </w:rPr>
        <w:t>multimeters</w:t>
      </w:r>
      <w:proofErr w:type="spellEnd"/>
      <w:r w:rsidR="007556A6">
        <w:rPr>
          <w:rFonts w:ascii="Arial" w:hAnsi="Arial" w:cs="Arial"/>
        </w:rPr>
        <w:t>.</w:t>
      </w:r>
    </w:p>
    <w:p w:rsidR="007556A6" w:rsidRDefault="007556A6" w:rsidP="008D3F73">
      <w:pPr>
        <w:pStyle w:val="ListParagraph"/>
        <w:rPr>
          <w:rFonts w:ascii="Arial" w:hAnsi="Arial" w:cs="Arial"/>
        </w:rPr>
      </w:pPr>
    </w:p>
    <w:p w:rsidR="005E4398" w:rsidRPr="00D63A54" w:rsidRDefault="005E4398" w:rsidP="005E4398">
      <w:pPr>
        <w:pStyle w:val="ListParagraph"/>
        <w:numPr>
          <w:ilvl w:val="0"/>
          <w:numId w:val="9"/>
        </w:numPr>
        <w:rPr>
          <w:rFonts w:ascii="Arial" w:hAnsi="Arial" w:cs="Arial"/>
        </w:rPr>
      </w:pPr>
      <w:r>
        <w:rPr>
          <w:rFonts w:ascii="Arial" w:hAnsi="Arial" w:cs="Arial"/>
        </w:rPr>
        <w:t>Similarly resistance decade boxes appear simple, but again students may start with zero resistance, which can then blow the fuse. Good practice is to start with a higher value of resistance, rather than lower.</w:t>
      </w:r>
    </w:p>
    <w:p w:rsidR="007556A6" w:rsidRDefault="007556A6" w:rsidP="007556A6">
      <w:pPr>
        <w:rPr>
          <w:rFonts w:cs="Arial"/>
          <w:b/>
        </w:rPr>
      </w:pPr>
    </w:p>
    <w:p w:rsidR="008D3F73" w:rsidRPr="00D63A54" w:rsidRDefault="008D3F73" w:rsidP="007556A6">
      <w:pPr>
        <w:rPr>
          <w:rFonts w:cs="Arial"/>
          <w:b/>
        </w:rPr>
      </w:pPr>
      <w:r w:rsidRPr="007556A6">
        <w:rPr>
          <w:rFonts w:ascii="Arial" w:hAnsi="Arial" w:cs="Arial"/>
          <w:b/>
        </w:rPr>
        <w:t>Recording</w:t>
      </w:r>
      <w:r w:rsidRPr="00D63A54">
        <w:rPr>
          <w:rFonts w:cs="Arial"/>
          <w:b/>
        </w:rPr>
        <w:t xml:space="preserve"> </w:t>
      </w:r>
    </w:p>
    <w:p w:rsidR="008D3F73" w:rsidRDefault="008D3F73" w:rsidP="008D3F73">
      <w:pPr>
        <w:pStyle w:val="Qbodytext"/>
        <w:numPr>
          <w:ilvl w:val="0"/>
          <w:numId w:val="10"/>
        </w:numPr>
        <w:rPr>
          <w:rFonts w:cs="Arial"/>
        </w:rPr>
      </w:pPr>
      <w:r w:rsidRPr="00D63A54">
        <w:rPr>
          <w:rFonts w:cs="Arial"/>
        </w:rPr>
        <w:t xml:space="preserve">Learners should not need to re-draft their work but rather keep all their notes as a continuing record of Practical Activity. </w:t>
      </w:r>
    </w:p>
    <w:p w:rsidR="008D3F73" w:rsidRPr="00A70BC6" w:rsidRDefault="007556A6" w:rsidP="00A70BC6">
      <w:pPr>
        <w:pStyle w:val="Qbodytext"/>
        <w:numPr>
          <w:ilvl w:val="0"/>
          <w:numId w:val="10"/>
        </w:numPr>
        <w:rPr>
          <w:rFonts w:cs="Arial"/>
        </w:rPr>
      </w:pPr>
      <w:r w:rsidRPr="00A70BC6">
        <w:rPr>
          <w:rFonts w:cs="Arial"/>
        </w:rPr>
        <w:t xml:space="preserve">As evidence for the Practical Endorsement learners should have </w:t>
      </w:r>
      <w:r w:rsidR="008D3F73" w:rsidRPr="00A70BC6">
        <w:rPr>
          <w:rFonts w:cs="Arial"/>
        </w:rPr>
        <w:t>clearly sketched their circuit diagrams</w:t>
      </w:r>
      <w:r w:rsidR="00A70BC6">
        <w:rPr>
          <w:rFonts w:cs="Arial"/>
        </w:rPr>
        <w:t xml:space="preserve"> and</w:t>
      </w:r>
      <w:r w:rsidR="0020300C" w:rsidRPr="00A70BC6">
        <w:rPr>
          <w:rFonts w:cs="Arial"/>
        </w:rPr>
        <w:t xml:space="preserve"> have evidence of at least one </w:t>
      </w:r>
      <w:proofErr w:type="spellStart"/>
      <w:r w:rsidR="0020300C" w:rsidRPr="00A70BC6">
        <w:rPr>
          <w:rFonts w:cs="Arial"/>
        </w:rPr>
        <w:t>multimeter</w:t>
      </w:r>
      <w:proofErr w:type="spellEnd"/>
      <w:r w:rsidR="0020300C" w:rsidRPr="00A70BC6">
        <w:rPr>
          <w:rFonts w:cs="Arial"/>
        </w:rPr>
        <w:t xml:space="preserve"> reading to establish the order of resistance of the device being used</w:t>
      </w:r>
      <w:r w:rsidR="00A70BC6">
        <w:rPr>
          <w:rFonts w:cs="Arial"/>
        </w:rPr>
        <w:t>.</w:t>
      </w:r>
      <w:r w:rsidR="00A70BC6" w:rsidRPr="00A70BC6">
        <w:rPr>
          <w:rFonts w:cs="Arial"/>
        </w:rPr>
        <w:t xml:space="preserve"> Learners should have demonstrated that their circuit meets the criteria of the task</w:t>
      </w:r>
    </w:p>
    <w:p w:rsidR="00EF5D15" w:rsidRPr="00D63A54" w:rsidRDefault="00EF5D15" w:rsidP="008D3F73">
      <w:pPr>
        <w:pStyle w:val="Qbodytext"/>
        <w:numPr>
          <w:ilvl w:val="0"/>
          <w:numId w:val="10"/>
        </w:numPr>
        <w:rPr>
          <w:rFonts w:cs="Arial"/>
        </w:rPr>
      </w:pPr>
      <w:r w:rsidRPr="00D63A54">
        <w:rPr>
          <w:rFonts w:cs="Arial"/>
        </w:rPr>
        <w:t>Learners should annotate their work if discrepancies are noted or errors are made and corrected to support the use of the lab book as a contemporaneous record</w:t>
      </w:r>
    </w:p>
    <w:p w:rsidR="00FB1F13" w:rsidRPr="00FB1F13" w:rsidRDefault="00FB1F13" w:rsidP="00FB1F13">
      <w:pPr>
        <w:rPr>
          <w:rFonts w:ascii="Times New Roman" w:hAnsi="Times New Roman" w:cs="Times New Roman"/>
        </w:rPr>
      </w:pPr>
    </w:p>
    <w:sectPr w:rsidR="00FB1F13" w:rsidRPr="00FB1F13" w:rsidSect="007556A6">
      <w:headerReference w:type="default" r:id="rId7"/>
      <w:footerReference w:type="default" r:id="rId8"/>
      <w:pgSz w:w="11906" w:h="16838"/>
      <w:pgMar w:top="1440" w:right="1416"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561" w:rsidRDefault="006B5561" w:rsidP="00E35FDD">
      <w:pPr>
        <w:spacing w:after="0" w:line="240" w:lineRule="auto"/>
      </w:pPr>
      <w:r>
        <w:separator/>
      </w:r>
    </w:p>
  </w:endnote>
  <w:endnote w:type="continuationSeparator" w:id="0">
    <w:p w:rsidR="006B5561" w:rsidRDefault="006B5561" w:rsidP="00E35F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6A6" w:rsidRDefault="007556A6" w:rsidP="007556A6">
    <w:pPr>
      <w:pStyle w:val="Footer"/>
      <w:tabs>
        <w:tab w:val="clear" w:pos="9026"/>
        <w:tab w:val="right" w:pos="10206"/>
      </w:tabs>
      <w:rPr>
        <w:rFonts w:ascii="Arial" w:hAnsi="Arial" w:cs="Arial"/>
        <w:i/>
        <w:sz w:val="18"/>
        <w:szCs w:val="18"/>
      </w:rPr>
    </w:pPr>
    <w:r w:rsidRPr="00F953F1">
      <w:rPr>
        <w:rFonts w:ascii="Arial" w:hAnsi="Arial" w:cs="Arial"/>
        <w:i/>
        <w:sz w:val="18"/>
        <w:szCs w:val="18"/>
      </w:rPr>
      <w:t>This document may have modified from the original – check the master version on OCR Interchange if in doubt.</w:t>
    </w:r>
  </w:p>
  <w:p w:rsidR="007556A6" w:rsidRPr="00F953F1" w:rsidRDefault="007556A6" w:rsidP="007556A6">
    <w:pPr>
      <w:pStyle w:val="Footer"/>
      <w:tabs>
        <w:tab w:val="clear" w:pos="9026"/>
        <w:tab w:val="right" w:pos="10206"/>
      </w:tabs>
      <w:rPr>
        <w:rFonts w:ascii="Arial" w:hAnsi="Arial" w:cs="Arial"/>
        <w:i/>
        <w:sz w:val="18"/>
        <w:szCs w:val="18"/>
      </w:rPr>
    </w:pPr>
  </w:p>
  <w:p w:rsidR="007556A6" w:rsidRDefault="007556A6" w:rsidP="007556A6">
    <w:pPr>
      <w:pStyle w:val="Footer"/>
      <w:tabs>
        <w:tab w:val="clear" w:pos="9026"/>
        <w:tab w:val="right" w:pos="10206"/>
      </w:tabs>
    </w:pPr>
    <w:r w:rsidRPr="00F953F1">
      <w:rPr>
        <w:rFonts w:ascii="Arial" w:hAnsi="Arial" w:cs="Arial"/>
        <w:sz w:val="18"/>
        <w:szCs w:val="18"/>
      </w:rPr>
      <w:t>© OCR 2015</w:t>
    </w:r>
    <w:r w:rsidRPr="00F953F1">
      <w:rPr>
        <w:rFonts w:ascii="Arial" w:hAnsi="Arial" w:cs="Arial"/>
        <w:sz w:val="18"/>
        <w:szCs w:val="18"/>
      </w:rPr>
      <w:tab/>
      <w:t xml:space="preserve">Page </w:t>
    </w:r>
    <w:r w:rsidRPr="00F953F1">
      <w:rPr>
        <w:rFonts w:ascii="Arial" w:hAnsi="Arial" w:cs="Arial"/>
        <w:sz w:val="18"/>
        <w:szCs w:val="18"/>
      </w:rPr>
      <w:fldChar w:fldCharType="begin"/>
    </w:r>
    <w:r w:rsidRPr="00F953F1">
      <w:rPr>
        <w:rFonts w:ascii="Arial" w:hAnsi="Arial" w:cs="Arial"/>
        <w:sz w:val="18"/>
        <w:szCs w:val="18"/>
      </w:rPr>
      <w:instrText xml:space="preserve"> PAGE   \* MERGEFORMAT </w:instrText>
    </w:r>
    <w:r w:rsidRPr="00F953F1">
      <w:rPr>
        <w:rFonts w:ascii="Arial" w:hAnsi="Arial" w:cs="Arial"/>
        <w:sz w:val="18"/>
        <w:szCs w:val="18"/>
      </w:rPr>
      <w:fldChar w:fldCharType="separate"/>
    </w:r>
    <w:r w:rsidR="00A70BC6">
      <w:rPr>
        <w:rFonts w:ascii="Arial" w:hAnsi="Arial" w:cs="Arial"/>
        <w:noProof/>
        <w:sz w:val="18"/>
        <w:szCs w:val="18"/>
      </w:rPr>
      <w:t>1</w:t>
    </w:r>
    <w:r w:rsidRPr="00F953F1">
      <w:rPr>
        <w:rFonts w:ascii="Arial" w:hAnsi="Arial" w:cs="Arial"/>
        <w:noProof/>
        <w:sz w:val="18"/>
        <w:szCs w:val="18"/>
      </w:rPr>
      <w:fldChar w:fldCharType="end"/>
    </w:r>
    <w:r>
      <w:rPr>
        <w:rFonts w:ascii="Arial" w:hAnsi="Arial" w:cs="Arial"/>
        <w:sz w:val="18"/>
        <w:szCs w:val="18"/>
      </w:rPr>
      <w:tab/>
      <w:t>v1.2</w:t>
    </w:r>
    <w:r w:rsidRPr="00F953F1">
      <w:rPr>
        <w:rFonts w:ascii="Arial" w:hAnsi="Arial" w:cs="Arial"/>
        <w:sz w:val="18"/>
        <w:szCs w:val="18"/>
      </w:rPr>
      <w:t xml:space="preserve"> – January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561" w:rsidRDefault="006B5561" w:rsidP="00E35FDD">
      <w:pPr>
        <w:spacing w:after="0" w:line="240" w:lineRule="auto"/>
      </w:pPr>
      <w:r>
        <w:separator/>
      </w:r>
    </w:p>
  </w:footnote>
  <w:footnote w:type="continuationSeparator" w:id="0">
    <w:p w:rsidR="006B5561" w:rsidRDefault="006B5561" w:rsidP="00E35F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FDD" w:rsidRPr="00D63A54" w:rsidRDefault="00E35FDD" w:rsidP="00E35FDD">
    <w:pPr>
      <w:tabs>
        <w:tab w:val="center" w:pos="4513"/>
        <w:tab w:val="right" w:pos="9026"/>
      </w:tabs>
      <w:spacing w:after="0" w:line="240" w:lineRule="auto"/>
      <w:jc w:val="right"/>
      <w:rPr>
        <w:rFonts w:ascii="Arial" w:eastAsia="Calibri" w:hAnsi="Arial" w:cs="Arial"/>
      </w:rPr>
    </w:pPr>
    <w:r>
      <w:rPr>
        <w:rFonts w:ascii="Arial" w:eastAsia="Times New Roman" w:hAnsi="Arial" w:cs="Times New Roman"/>
        <w:noProof/>
        <w:lang w:eastAsia="en-GB"/>
      </w:rPr>
      <w:drawing>
        <wp:anchor distT="0" distB="0" distL="114300" distR="114300" simplePos="0" relativeHeight="251659264" behindDoc="1" locked="0" layoutInCell="1" allowOverlap="1">
          <wp:simplePos x="0" y="0"/>
          <wp:positionH relativeFrom="column">
            <wp:posOffset>-349250</wp:posOffset>
          </wp:positionH>
          <wp:positionV relativeFrom="paragraph">
            <wp:posOffset>-113030</wp:posOffset>
          </wp:positionV>
          <wp:extent cx="1476375" cy="609600"/>
          <wp:effectExtent l="0" t="0" r="9525" b="0"/>
          <wp:wrapTight wrapText="bothSides">
            <wp:wrapPolygon edited="0">
              <wp:start x="0" y="0"/>
              <wp:lineTo x="0" y="20925"/>
              <wp:lineTo x="21461" y="20925"/>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609600"/>
                  </a:xfrm>
                  <a:prstGeom prst="rect">
                    <a:avLst/>
                  </a:prstGeom>
                  <a:noFill/>
                  <a:ln>
                    <a:noFill/>
                  </a:ln>
                </pic:spPr>
              </pic:pic>
            </a:graphicData>
          </a:graphic>
        </wp:anchor>
      </w:drawing>
    </w:r>
    <w:r w:rsidRPr="00E35FDD">
      <w:rPr>
        <w:rFonts w:ascii="Calibri" w:eastAsia="Calibri" w:hAnsi="Calibri" w:cs="Times New Roman"/>
      </w:rPr>
      <w:tab/>
    </w:r>
    <w:r w:rsidRPr="00D63A54">
      <w:rPr>
        <w:rFonts w:ascii="Arial" w:eastAsia="Calibri" w:hAnsi="Arial" w:cs="Arial"/>
      </w:rPr>
      <w:t>Practical Endorsement GCE Physics</w:t>
    </w:r>
  </w:p>
  <w:p w:rsidR="00A91B9C" w:rsidRPr="00D63A54" w:rsidRDefault="00A91B9C" w:rsidP="00A91B9C">
    <w:pPr>
      <w:pStyle w:val="Header"/>
      <w:jc w:val="right"/>
      <w:rPr>
        <w:rFonts w:ascii="Arial" w:hAnsi="Arial" w:cs="Arial"/>
      </w:rPr>
    </w:pPr>
    <w:r w:rsidRPr="00D63A54">
      <w:rPr>
        <w:rFonts w:ascii="Arial" w:hAnsi="Arial" w:cs="Arial"/>
      </w:rPr>
      <w:t>PAG4: Investigating electrical circuits</w:t>
    </w:r>
  </w:p>
  <w:p w:rsidR="00A91B9C" w:rsidRDefault="00E727D5" w:rsidP="00A91B9C">
    <w:pPr>
      <w:pStyle w:val="Header"/>
      <w:jc w:val="right"/>
      <w:rPr>
        <w:rFonts w:ascii="Arial" w:hAnsi="Arial" w:cs="Arial"/>
      </w:rPr>
    </w:pPr>
    <w:r>
      <w:rPr>
        <w:rFonts w:ascii="Arial" w:hAnsi="Arial" w:cs="Arial"/>
      </w:rPr>
      <w:t>4.3</w:t>
    </w:r>
    <w:r w:rsidR="00A91B9C" w:rsidRPr="00D63A54">
      <w:rPr>
        <w:rFonts w:ascii="Arial" w:hAnsi="Arial" w:cs="Arial"/>
      </w:rPr>
      <w:t xml:space="preserve"> </w:t>
    </w:r>
    <w:r w:rsidR="00317DB4" w:rsidRPr="00317DB4">
      <w:rPr>
        <w:rFonts w:ascii="Arial" w:hAnsi="Arial" w:cs="Arial"/>
      </w:rPr>
      <w:t>Using non-</w:t>
    </w:r>
    <w:proofErr w:type="spellStart"/>
    <w:r w:rsidR="00317DB4" w:rsidRPr="00317DB4">
      <w:rPr>
        <w:rFonts w:ascii="Arial" w:hAnsi="Arial" w:cs="Arial"/>
      </w:rPr>
      <w:t>ohmic</w:t>
    </w:r>
    <w:proofErr w:type="spellEnd"/>
    <w:r w:rsidR="00317DB4" w:rsidRPr="00317DB4">
      <w:rPr>
        <w:rFonts w:ascii="Arial" w:hAnsi="Arial" w:cs="Arial"/>
      </w:rPr>
      <w:t xml:space="preserve"> devices as sensors</w:t>
    </w:r>
  </w:p>
  <w:p w:rsidR="007556A6" w:rsidRPr="00D63A54" w:rsidRDefault="007556A6" w:rsidP="007556A6">
    <w:pPr>
      <w:ind w:left="142"/>
      <w:jc w:val="right"/>
      <w:rPr>
        <w:rFonts w:ascii="Arial" w:hAnsi="Arial" w:cs="Arial"/>
        <w:b/>
      </w:rPr>
    </w:pPr>
    <w:r w:rsidRPr="00D63A54">
      <w:rPr>
        <w:rFonts w:ascii="Arial" w:hAnsi="Arial" w:cs="Arial"/>
        <w:b/>
      </w:rPr>
      <w:t>TEACHER</w:t>
    </w:r>
    <w:r>
      <w:rPr>
        <w:rFonts w:ascii="Arial" w:hAnsi="Arial" w:cs="Arial"/>
        <w:b/>
      </w:rPr>
      <w:t>/TECHNICIAN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16A6E"/>
    <w:multiLevelType w:val="hybridMultilevel"/>
    <w:tmpl w:val="A80A0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703A39"/>
    <w:multiLevelType w:val="hybridMultilevel"/>
    <w:tmpl w:val="5CF48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2A2AFB"/>
    <w:multiLevelType w:val="hybridMultilevel"/>
    <w:tmpl w:val="112C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62366E"/>
    <w:multiLevelType w:val="hybridMultilevel"/>
    <w:tmpl w:val="AB3A5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461CD6"/>
    <w:multiLevelType w:val="hybridMultilevel"/>
    <w:tmpl w:val="CCDA6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2C4458"/>
    <w:multiLevelType w:val="hybridMultilevel"/>
    <w:tmpl w:val="3A0AE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322351"/>
    <w:multiLevelType w:val="hybridMultilevel"/>
    <w:tmpl w:val="A5C02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FC1432"/>
    <w:multiLevelType w:val="hybridMultilevel"/>
    <w:tmpl w:val="79B0D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D2559A"/>
    <w:multiLevelType w:val="hybridMultilevel"/>
    <w:tmpl w:val="5914D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CD365E"/>
    <w:multiLevelType w:val="hybridMultilevel"/>
    <w:tmpl w:val="B0D2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490DF6"/>
    <w:multiLevelType w:val="hybridMultilevel"/>
    <w:tmpl w:val="79369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B04306"/>
    <w:multiLevelType w:val="hybridMultilevel"/>
    <w:tmpl w:val="3E1E7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0"/>
  </w:num>
  <w:num w:numId="5">
    <w:abstractNumId w:val="6"/>
  </w:num>
  <w:num w:numId="6">
    <w:abstractNumId w:val="10"/>
  </w:num>
  <w:num w:numId="7">
    <w:abstractNumId w:val="7"/>
  </w:num>
  <w:num w:numId="8">
    <w:abstractNumId w:val="3"/>
  </w:num>
  <w:num w:numId="9">
    <w:abstractNumId w:val="11"/>
  </w:num>
  <w:num w:numId="10">
    <w:abstractNumId w:val="9"/>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954B72"/>
    <w:rsid w:val="00042903"/>
    <w:rsid w:val="00086A70"/>
    <w:rsid w:val="000B0CB2"/>
    <w:rsid w:val="000B746F"/>
    <w:rsid w:val="000D1558"/>
    <w:rsid w:val="00143411"/>
    <w:rsid w:val="00160209"/>
    <w:rsid w:val="0019328C"/>
    <w:rsid w:val="0020300C"/>
    <w:rsid w:val="002E31D5"/>
    <w:rsid w:val="00317DB4"/>
    <w:rsid w:val="00343B95"/>
    <w:rsid w:val="0048039D"/>
    <w:rsid w:val="004C75E0"/>
    <w:rsid w:val="00514A59"/>
    <w:rsid w:val="0058216B"/>
    <w:rsid w:val="005D080E"/>
    <w:rsid w:val="005E4398"/>
    <w:rsid w:val="00666748"/>
    <w:rsid w:val="006B5561"/>
    <w:rsid w:val="006E574D"/>
    <w:rsid w:val="00734CA5"/>
    <w:rsid w:val="007556A6"/>
    <w:rsid w:val="007E3C04"/>
    <w:rsid w:val="008D3F73"/>
    <w:rsid w:val="00953249"/>
    <w:rsid w:val="00954B72"/>
    <w:rsid w:val="00980534"/>
    <w:rsid w:val="00996AEE"/>
    <w:rsid w:val="00A70BC6"/>
    <w:rsid w:val="00A91B9C"/>
    <w:rsid w:val="00AC70A9"/>
    <w:rsid w:val="00B324BA"/>
    <w:rsid w:val="00B86AB1"/>
    <w:rsid w:val="00B94388"/>
    <w:rsid w:val="00BE771A"/>
    <w:rsid w:val="00C80CB8"/>
    <w:rsid w:val="00CD63D8"/>
    <w:rsid w:val="00CE2EDA"/>
    <w:rsid w:val="00CF6AF3"/>
    <w:rsid w:val="00CF7C51"/>
    <w:rsid w:val="00D63A54"/>
    <w:rsid w:val="00E35FDD"/>
    <w:rsid w:val="00E55ABD"/>
    <w:rsid w:val="00E727D5"/>
    <w:rsid w:val="00EE0599"/>
    <w:rsid w:val="00EF1777"/>
    <w:rsid w:val="00EF5D15"/>
    <w:rsid w:val="00F23E65"/>
    <w:rsid w:val="00F82761"/>
    <w:rsid w:val="00FB1F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B72"/>
    <w:pPr>
      <w:ind w:left="720"/>
      <w:contextualSpacing/>
    </w:pPr>
  </w:style>
  <w:style w:type="table" w:styleId="TableGrid">
    <w:name w:val="Table Grid"/>
    <w:basedOn w:val="TableNormal"/>
    <w:uiPriority w:val="59"/>
    <w:rsid w:val="00954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35F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FDD"/>
  </w:style>
  <w:style w:type="paragraph" w:styleId="Footer">
    <w:name w:val="footer"/>
    <w:basedOn w:val="Normal"/>
    <w:link w:val="FooterChar"/>
    <w:uiPriority w:val="99"/>
    <w:unhideWhenUsed/>
    <w:rsid w:val="00E35F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FDD"/>
  </w:style>
  <w:style w:type="paragraph" w:customStyle="1" w:styleId="Qbodytext">
    <w:name w:val="Qbodytext"/>
    <w:basedOn w:val="Normal"/>
    <w:rsid w:val="008D3F73"/>
    <w:pPr>
      <w:tabs>
        <w:tab w:val="right" w:pos="10319"/>
      </w:tabs>
      <w:spacing w:before="160" w:after="160" w:line="240" w:lineRule="atLeast"/>
      <w:ind w:left="680" w:right="680"/>
      <w:jc w:val="both"/>
    </w:pPr>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CF6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A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B72"/>
    <w:pPr>
      <w:ind w:left="720"/>
      <w:contextualSpacing/>
    </w:pPr>
  </w:style>
  <w:style w:type="table" w:styleId="TableGrid">
    <w:name w:val="Table Grid"/>
    <w:basedOn w:val="TableNormal"/>
    <w:uiPriority w:val="59"/>
    <w:rsid w:val="00954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35F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FDD"/>
  </w:style>
  <w:style w:type="paragraph" w:styleId="Footer">
    <w:name w:val="footer"/>
    <w:basedOn w:val="Normal"/>
    <w:link w:val="FooterChar"/>
    <w:uiPriority w:val="99"/>
    <w:unhideWhenUsed/>
    <w:rsid w:val="00E35F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FDD"/>
  </w:style>
  <w:style w:type="paragraph" w:customStyle="1" w:styleId="Qbodytext">
    <w:name w:val="Qbodytext"/>
    <w:basedOn w:val="Normal"/>
    <w:rsid w:val="008D3F73"/>
    <w:pPr>
      <w:tabs>
        <w:tab w:val="right" w:pos="10319"/>
      </w:tabs>
      <w:spacing w:before="160" w:after="160" w:line="240" w:lineRule="atLeast"/>
      <w:ind w:left="680" w:right="680"/>
      <w:jc w:val="both"/>
    </w:pPr>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CF6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A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Lowestoft Sixth Form College</Company>
  <LinksUpToDate>false</LinksUpToDate>
  <CharactersWithSpaces>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Neil</dc:creator>
  <cp:lastModifiedBy>RAWADE</cp:lastModifiedBy>
  <cp:revision>2</cp:revision>
  <cp:lastPrinted>2015-04-07T11:05:00Z</cp:lastPrinted>
  <dcterms:created xsi:type="dcterms:W3CDTF">2016-02-09T18:30:00Z</dcterms:created>
  <dcterms:modified xsi:type="dcterms:W3CDTF">2016-02-09T18:30:00Z</dcterms:modified>
</cp:coreProperties>
</file>