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ED" w:rsidRPr="00196CED" w:rsidRDefault="004570BB" w:rsidP="00196CED">
      <w:pPr>
        <w:rPr>
          <w:b/>
          <w:bCs/>
        </w:rPr>
      </w:pPr>
      <w:r>
        <w:rPr>
          <w:b/>
          <w:bCs/>
          <w:u w:val="single"/>
        </w:rPr>
        <w:t>Investigation to Determine the R</w:t>
      </w:r>
      <w:r w:rsidR="00196CED" w:rsidRPr="00196CED">
        <w:rPr>
          <w:b/>
          <w:bCs/>
          <w:u w:val="single"/>
        </w:rPr>
        <w:t>esistivity of a Metal</w:t>
      </w:r>
      <w:r w:rsidR="00196CED">
        <w:rPr>
          <w:b/>
          <w:bCs/>
        </w:rPr>
        <w:tab/>
      </w:r>
      <w:r w:rsidR="00196CED">
        <w:rPr>
          <w:b/>
          <w:bCs/>
        </w:rPr>
        <w:tab/>
      </w:r>
      <w:r w:rsidR="00196CED">
        <w:rPr>
          <w:b/>
          <w:bCs/>
        </w:rPr>
        <w:tab/>
      </w:r>
    </w:p>
    <w:p w:rsidR="00115BA3" w:rsidRPr="00530AEB" w:rsidRDefault="00115BA3" w:rsidP="00115BA3">
      <w:pPr>
        <w:jc w:val="center"/>
        <w:rPr>
          <w:rFonts w:cs="Arial"/>
          <w:b/>
        </w:rPr>
      </w:pPr>
    </w:p>
    <w:p w:rsidR="00115BA3" w:rsidRDefault="00115BA3" w:rsidP="00115BA3">
      <w:pPr>
        <w:pStyle w:val="Qbodytextbold"/>
        <w:ind w:left="0" w:right="98"/>
        <w:jc w:val="left"/>
      </w:pPr>
      <w:r>
        <w:t>Introduction</w:t>
      </w:r>
    </w:p>
    <w:p w:rsidR="00115BA3" w:rsidRDefault="00115BA3" w:rsidP="004570BB">
      <w:pPr>
        <w:pStyle w:val="Qbodytext"/>
        <w:ind w:left="0" w:right="98"/>
      </w:pPr>
      <w:r>
        <w:t xml:space="preserve">This experiment </w:t>
      </w:r>
      <w:r w:rsidR="00A0413B">
        <w:t xml:space="preserve">should be attempted after candidates have studied </w:t>
      </w:r>
      <w:r w:rsidR="006B74AB">
        <w:t xml:space="preserve">basic circuits, resistance, resistivity, measurement of </w:t>
      </w:r>
      <w:proofErr w:type="spellStart"/>
      <w:r w:rsidR="006B74AB">
        <w:t>p.d</w:t>
      </w:r>
      <w:proofErr w:type="spellEnd"/>
      <w:r w:rsidR="006B74AB">
        <w:t xml:space="preserve">. and current in series and parallel circuits. </w:t>
      </w:r>
      <w:r w:rsidR="00A0413B">
        <w:t xml:space="preserve"> </w:t>
      </w:r>
      <w:r w:rsidR="00706D04">
        <w:t>Learner</w:t>
      </w:r>
      <w:r w:rsidR="0075733A">
        <w:t xml:space="preserve">s also need to </w:t>
      </w:r>
      <w:r w:rsidR="006B74AB">
        <w:t xml:space="preserve">be able to set up a </w:t>
      </w:r>
      <w:proofErr w:type="spellStart"/>
      <w:r w:rsidR="006B74AB">
        <w:t>d.c.circuit</w:t>
      </w:r>
      <w:proofErr w:type="spellEnd"/>
      <w:r w:rsidR="006B74AB">
        <w:t>, make measureme</w:t>
      </w:r>
      <w:r w:rsidR="00196CED">
        <w:t>n</w:t>
      </w:r>
      <w:r w:rsidR="006B74AB">
        <w:t xml:space="preserve">ts of </w:t>
      </w:r>
      <w:proofErr w:type="spellStart"/>
      <w:r w:rsidR="006B74AB">
        <w:t>p.d</w:t>
      </w:r>
      <w:proofErr w:type="spellEnd"/>
      <w:r w:rsidR="006B74AB">
        <w:t xml:space="preserve">. and current. </w:t>
      </w:r>
    </w:p>
    <w:p w:rsidR="00251DDB" w:rsidRDefault="00251DDB" w:rsidP="00115BA3">
      <w:pPr>
        <w:pStyle w:val="Qbodytext"/>
        <w:ind w:left="0" w:right="98"/>
      </w:pPr>
    </w:p>
    <w:p w:rsidR="00196CED" w:rsidRPr="00196CED" w:rsidRDefault="00196CED" w:rsidP="00115BA3">
      <w:pPr>
        <w:pStyle w:val="Qbodytext"/>
        <w:ind w:left="0" w:right="98"/>
        <w:rPr>
          <w:b/>
        </w:rPr>
      </w:pPr>
      <w:r w:rsidRPr="00196CED">
        <w:rPr>
          <w:b/>
        </w:rPr>
        <w:t>Aims and skills covered</w:t>
      </w:r>
    </w:p>
    <w:p w:rsidR="00302B8A" w:rsidRPr="00302B8A" w:rsidRDefault="000C1A86" w:rsidP="000C1A86">
      <w:pPr>
        <w:pStyle w:val="Qbodytext"/>
        <w:numPr>
          <w:ilvl w:val="0"/>
          <w:numId w:val="7"/>
        </w:numPr>
        <w:ind w:right="98"/>
        <w:rPr>
          <w:rFonts w:cs="Arial"/>
        </w:rPr>
      </w:pPr>
      <w:r w:rsidRPr="00302B8A">
        <w:rPr>
          <w:rFonts w:cs="Arial"/>
        </w:rPr>
        <w:t>To determine the resistivity of a metal</w:t>
      </w:r>
    </w:p>
    <w:p w:rsidR="000C1A86" w:rsidRPr="00302B8A" w:rsidRDefault="000C1A86" w:rsidP="000C1A86">
      <w:pPr>
        <w:pStyle w:val="Qbodytext"/>
        <w:numPr>
          <w:ilvl w:val="0"/>
          <w:numId w:val="7"/>
        </w:numPr>
        <w:ind w:right="98"/>
        <w:rPr>
          <w:rFonts w:cs="Arial"/>
        </w:rPr>
      </w:pPr>
      <w:r w:rsidRPr="00302B8A">
        <w:rPr>
          <w:rFonts w:cs="Arial"/>
        </w:rPr>
        <w:t xml:space="preserve">Use of </w:t>
      </w:r>
      <w:proofErr w:type="spellStart"/>
      <w:r w:rsidRPr="00302B8A">
        <w:rPr>
          <w:rFonts w:cs="Arial"/>
        </w:rPr>
        <w:t>calipers</w:t>
      </w:r>
      <w:proofErr w:type="spellEnd"/>
      <w:r w:rsidRPr="00302B8A">
        <w:rPr>
          <w:rFonts w:cs="Arial"/>
        </w:rPr>
        <w:t xml:space="preserve"> and </w:t>
      </w:r>
      <w:proofErr w:type="spellStart"/>
      <w:r w:rsidRPr="00302B8A">
        <w:rPr>
          <w:rFonts w:cs="Arial"/>
        </w:rPr>
        <w:t>micrometers</w:t>
      </w:r>
      <w:proofErr w:type="spellEnd"/>
      <w:r w:rsidRPr="00302B8A">
        <w:rPr>
          <w:rFonts w:cs="Arial"/>
        </w:rPr>
        <w:t xml:space="preserve"> for small distances using digital and Vernier scales</w:t>
      </w:r>
    </w:p>
    <w:p w:rsidR="00302B8A" w:rsidRPr="00302B8A" w:rsidRDefault="000C1A86" w:rsidP="000C1A86">
      <w:pPr>
        <w:pStyle w:val="ListParagraph"/>
        <w:numPr>
          <w:ilvl w:val="0"/>
          <w:numId w:val="7"/>
        </w:numPr>
        <w:ind w:right="98"/>
        <w:rPr>
          <w:rFonts w:ascii="Arial" w:hAnsi="Arial" w:cs="Arial"/>
        </w:rPr>
      </w:pPr>
      <w:r w:rsidRPr="00302B8A">
        <w:rPr>
          <w:rFonts w:ascii="Arial" w:hAnsi="Arial" w:cs="Arial"/>
        </w:rPr>
        <w:t>Use of appropriate digital instruments to measure current and voltage</w:t>
      </w:r>
    </w:p>
    <w:p w:rsidR="000C1A86" w:rsidRPr="00302B8A" w:rsidRDefault="00302B8A" w:rsidP="000C1A86">
      <w:pPr>
        <w:pStyle w:val="ListParagraph"/>
        <w:numPr>
          <w:ilvl w:val="0"/>
          <w:numId w:val="7"/>
        </w:numPr>
        <w:ind w:right="98"/>
        <w:rPr>
          <w:rFonts w:ascii="Arial" w:hAnsi="Arial" w:cs="Arial"/>
        </w:rPr>
      </w:pPr>
      <w:r w:rsidRPr="00302B8A">
        <w:rPr>
          <w:rFonts w:ascii="Arial" w:hAnsi="Arial" w:cs="Arial"/>
        </w:rPr>
        <w:t>Correctly constructing circuits from circuit diagrams</w:t>
      </w:r>
    </w:p>
    <w:p w:rsidR="00115BA3" w:rsidRDefault="00115BA3" w:rsidP="00115BA3">
      <w:pPr>
        <w:pStyle w:val="Qbodytext"/>
        <w:ind w:left="0" w:right="98"/>
      </w:pPr>
    </w:p>
    <w:p w:rsidR="00CE3922" w:rsidRDefault="00CE3922" w:rsidP="00115BA3">
      <w:pPr>
        <w:pStyle w:val="Qbodytextbold"/>
        <w:ind w:left="0" w:right="98"/>
      </w:pPr>
      <w:r>
        <w:t>Links to Specification</w:t>
      </w:r>
    </w:p>
    <w:p w:rsidR="00302B8A" w:rsidRPr="00302B8A" w:rsidRDefault="00302B8A" w:rsidP="004570BB">
      <w:pPr>
        <w:pStyle w:val="Qbodytext"/>
        <w:ind w:left="0"/>
        <w:rPr>
          <w:b/>
        </w:rPr>
      </w:pPr>
      <w:r>
        <w:rPr>
          <w:b/>
        </w:rPr>
        <w:t>Physics A</w:t>
      </w:r>
    </w:p>
    <w:p w:rsidR="00CE3922" w:rsidRDefault="00CE3922" w:rsidP="004570BB">
      <w:pPr>
        <w:pStyle w:val="Qbodytext"/>
        <w:numPr>
          <w:ilvl w:val="0"/>
          <w:numId w:val="9"/>
        </w:numPr>
        <w:ind w:left="851"/>
      </w:pPr>
      <w:r>
        <w:t>4.2.3(a)(b)(c) Ohm’s Law and I-V characteristics</w:t>
      </w:r>
    </w:p>
    <w:p w:rsidR="00CE3922" w:rsidRPr="00302B8A" w:rsidRDefault="00CE3922" w:rsidP="004570BB">
      <w:pPr>
        <w:pStyle w:val="Qbodytext"/>
        <w:numPr>
          <w:ilvl w:val="0"/>
          <w:numId w:val="9"/>
        </w:numPr>
        <w:ind w:left="851"/>
      </w:pPr>
      <w:r>
        <w:t xml:space="preserve">4.2.4(a) Resistivity and the equation </w:t>
      </w:r>
      <w:r w:rsidRPr="00251DDB">
        <w:rPr>
          <w:rFonts w:cs="Arial"/>
        </w:rPr>
        <w:t xml:space="preserve">R </w:t>
      </w:r>
      <w:r w:rsidRPr="00251DDB">
        <w:rPr>
          <w:rFonts w:cs="Arial"/>
          <w:i/>
        </w:rPr>
        <w:t xml:space="preserve">= </w:t>
      </w:r>
      <w:r w:rsidRPr="00251DDB">
        <w:rPr>
          <w:rFonts w:ascii="Symbol" w:hAnsi="Symbol" w:cs="Arial"/>
          <w:i/>
        </w:rPr>
        <w:t></w:t>
      </w:r>
      <w:r w:rsidR="00251DDB">
        <w:rPr>
          <w:rFonts w:cs="Arial"/>
          <w:i/>
        </w:rPr>
        <w:t xml:space="preserve"> </w:t>
      </w:r>
      <w:r w:rsidRPr="00251DDB">
        <w:rPr>
          <w:rFonts w:cs="Arial"/>
          <w:i/>
        </w:rPr>
        <w:t>L</w:t>
      </w:r>
      <w:r w:rsidRPr="00251DDB">
        <w:rPr>
          <w:rFonts w:cs="Arial"/>
        </w:rPr>
        <w:t xml:space="preserve"> /</w:t>
      </w:r>
      <w:r w:rsidR="00251DDB">
        <w:rPr>
          <w:rFonts w:cs="Arial"/>
        </w:rPr>
        <w:t xml:space="preserve"> </w:t>
      </w:r>
      <w:r w:rsidRPr="00251DDB">
        <w:rPr>
          <w:rFonts w:cs="Arial"/>
        </w:rPr>
        <w:t>A</w:t>
      </w:r>
    </w:p>
    <w:p w:rsidR="00302B8A" w:rsidRPr="00302B8A" w:rsidRDefault="00302B8A" w:rsidP="004570BB">
      <w:pPr>
        <w:pStyle w:val="Qbodytext"/>
        <w:ind w:left="0"/>
        <w:rPr>
          <w:b/>
        </w:rPr>
      </w:pPr>
      <w:r>
        <w:rPr>
          <w:rFonts w:cs="Arial"/>
          <w:b/>
        </w:rPr>
        <w:t>Physics B</w:t>
      </w:r>
    </w:p>
    <w:p w:rsidR="00CE3922" w:rsidRPr="00CE3922" w:rsidRDefault="00CE3922" w:rsidP="004570BB">
      <w:pPr>
        <w:pStyle w:val="Qbodytext"/>
        <w:numPr>
          <w:ilvl w:val="0"/>
          <w:numId w:val="11"/>
        </w:numPr>
        <w:ind w:left="851"/>
      </w:pPr>
      <w:r>
        <w:rPr>
          <w:rFonts w:cs="Arial"/>
        </w:rPr>
        <w:t>3.1.2b(i)(ii) Make appropriate use of terms including resistivity</w:t>
      </w:r>
    </w:p>
    <w:p w:rsidR="00CE3922" w:rsidRDefault="00CE3922" w:rsidP="004570BB">
      <w:pPr>
        <w:pStyle w:val="Qbodytext"/>
        <w:numPr>
          <w:ilvl w:val="0"/>
          <w:numId w:val="11"/>
        </w:numPr>
        <w:ind w:left="851"/>
        <w:rPr>
          <w:rFonts w:cs="Arial"/>
        </w:rPr>
      </w:pPr>
      <w:r>
        <w:rPr>
          <w:rFonts w:cs="Arial"/>
        </w:rPr>
        <w:t>3.1.2</w:t>
      </w:r>
      <w:r w:rsidR="00EF7136">
        <w:rPr>
          <w:rFonts w:cs="Arial"/>
        </w:rPr>
        <w:t xml:space="preserve">c(iii) Make calculations and estimates involving </w:t>
      </w:r>
      <w:r w:rsidR="00EF7136">
        <w:t xml:space="preserve">R </w:t>
      </w:r>
      <w:r w:rsidR="00EF7136">
        <w:rPr>
          <w:i/>
        </w:rPr>
        <w:t xml:space="preserve">= </w:t>
      </w:r>
      <w:r w:rsidR="00EF7136">
        <w:rPr>
          <w:rFonts w:ascii="Symbol" w:hAnsi="Symbol"/>
          <w:i/>
        </w:rPr>
        <w:t></w:t>
      </w:r>
      <w:r w:rsidR="00EF7136">
        <w:rPr>
          <w:rFonts w:ascii="Symbol" w:hAnsi="Symbol"/>
          <w:i/>
        </w:rPr>
        <w:t></w:t>
      </w:r>
      <w:r w:rsidR="00EF7136" w:rsidRPr="00251DDB">
        <w:rPr>
          <w:rFonts w:cs="Arial"/>
          <w:i/>
        </w:rPr>
        <w:t>L</w:t>
      </w:r>
      <w:r w:rsidR="00EF7136">
        <w:rPr>
          <w:rFonts w:ascii="Brush Script MT Italic" w:hAnsi="Brush Script MT Italic"/>
          <w:sz w:val="28"/>
          <w:szCs w:val="28"/>
        </w:rPr>
        <w:t xml:space="preserve"> </w:t>
      </w:r>
      <w:r w:rsidR="00EF7136" w:rsidRPr="00251DDB">
        <w:rPr>
          <w:rFonts w:cs="Arial"/>
        </w:rPr>
        <w:t>/</w:t>
      </w:r>
      <w:r w:rsidR="00251DDB">
        <w:rPr>
          <w:rFonts w:cs="Arial"/>
        </w:rPr>
        <w:t xml:space="preserve"> </w:t>
      </w:r>
      <w:r w:rsidR="00EF7136" w:rsidRPr="00251DDB">
        <w:rPr>
          <w:rFonts w:cs="Arial"/>
        </w:rPr>
        <w:t>A</w:t>
      </w:r>
    </w:p>
    <w:p w:rsidR="00EF7136" w:rsidRDefault="00EF7136" w:rsidP="004570BB">
      <w:pPr>
        <w:pStyle w:val="Qbodytext"/>
        <w:numPr>
          <w:ilvl w:val="0"/>
          <w:numId w:val="11"/>
        </w:numPr>
        <w:ind w:left="851"/>
        <w:rPr>
          <w:rFonts w:cs="Arial"/>
        </w:rPr>
      </w:pPr>
      <w:r>
        <w:rPr>
          <w:rFonts w:cs="Arial"/>
        </w:rPr>
        <w:t>3.1.2d(ii) Experiment to determine the resistivity of a metal</w:t>
      </w:r>
    </w:p>
    <w:p w:rsidR="00EF7136" w:rsidRPr="00CE3922" w:rsidRDefault="00EF7136" w:rsidP="00CE3922">
      <w:pPr>
        <w:pStyle w:val="Qbodytext"/>
      </w:pPr>
    </w:p>
    <w:p w:rsidR="00115BA3" w:rsidRDefault="00302B8A" w:rsidP="00115BA3">
      <w:pPr>
        <w:pStyle w:val="Qbodytextbold"/>
        <w:ind w:left="0" w:right="98"/>
      </w:pPr>
      <w:r>
        <w:t>Practical Skills</w:t>
      </w:r>
    </w:p>
    <w:p w:rsidR="004F380B" w:rsidRPr="004570BB" w:rsidRDefault="004F380B" w:rsidP="004570BB">
      <w:pPr>
        <w:pStyle w:val="Qbodytext"/>
        <w:numPr>
          <w:ilvl w:val="0"/>
          <w:numId w:val="11"/>
        </w:numPr>
        <w:ind w:left="851"/>
        <w:rPr>
          <w:rFonts w:cs="Arial"/>
        </w:rPr>
      </w:pPr>
      <w:r w:rsidRPr="004570BB">
        <w:rPr>
          <w:rFonts w:cs="Arial"/>
        </w:rPr>
        <w:t>1.2.1(b) safely and correctly use a range of practical equipment</w:t>
      </w:r>
    </w:p>
    <w:p w:rsidR="004F380B" w:rsidRPr="004570BB" w:rsidRDefault="004F380B" w:rsidP="004570BB">
      <w:pPr>
        <w:pStyle w:val="Qbodytext"/>
        <w:numPr>
          <w:ilvl w:val="0"/>
          <w:numId w:val="11"/>
        </w:numPr>
        <w:ind w:left="851"/>
        <w:rPr>
          <w:rFonts w:cs="Arial"/>
        </w:rPr>
      </w:pPr>
      <w:r w:rsidRPr="004570BB">
        <w:rPr>
          <w:rFonts w:cs="Arial"/>
        </w:rPr>
        <w:t>1.2.1(c) follow written instructions</w:t>
      </w:r>
    </w:p>
    <w:p w:rsidR="004F380B" w:rsidRPr="004570BB" w:rsidRDefault="004F380B" w:rsidP="004570BB">
      <w:pPr>
        <w:pStyle w:val="Qbodytext"/>
        <w:numPr>
          <w:ilvl w:val="0"/>
          <w:numId w:val="11"/>
        </w:numPr>
        <w:ind w:left="851"/>
        <w:rPr>
          <w:rFonts w:cs="Arial"/>
        </w:rPr>
      </w:pPr>
      <w:r w:rsidRPr="004570BB">
        <w:rPr>
          <w:rFonts w:cs="Arial"/>
        </w:rPr>
        <w:t>1.2.1(d) make and record measurements</w:t>
      </w:r>
    </w:p>
    <w:p w:rsidR="000759CC" w:rsidRPr="004570BB" w:rsidRDefault="000759CC" w:rsidP="004570BB">
      <w:pPr>
        <w:pStyle w:val="Qbodytext"/>
        <w:numPr>
          <w:ilvl w:val="0"/>
          <w:numId w:val="11"/>
        </w:numPr>
        <w:ind w:left="851"/>
        <w:rPr>
          <w:rFonts w:cs="Arial"/>
        </w:rPr>
      </w:pPr>
      <w:r w:rsidRPr="004570BB">
        <w:rPr>
          <w:rFonts w:cs="Arial"/>
        </w:rPr>
        <w:t>1.2.1(e) keep appropriate records of experimental activities</w:t>
      </w:r>
    </w:p>
    <w:p w:rsidR="000759CC" w:rsidRPr="004570BB" w:rsidRDefault="000759CC" w:rsidP="004570BB">
      <w:pPr>
        <w:pStyle w:val="Qbodytext"/>
        <w:numPr>
          <w:ilvl w:val="0"/>
          <w:numId w:val="11"/>
        </w:numPr>
        <w:ind w:left="851"/>
        <w:rPr>
          <w:rFonts w:cs="Arial"/>
        </w:rPr>
      </w:pPr>
      <w:r w:rsidRPr="004570BB">
        <w:rPr>
          <w:rFonts w:cs="Arial"/>
        </w:rPr>
        <w:t>1.2.1(f) present information and data in a scientific way</w:t>
      </w:r>
    </w:p>
    <w:p w:rsidR="004F380B" w:rsidRPr="004570BB" w:rsidRDefault="004F380B" w:rsidP="004570BB">
      <w:pPr>
        <w:pStyle w:val="Qbodytext"/>
        <w:numPr>
          <w:ilvl w:val="0"/>
          <w:numId w:val="11"/>
        </w:numPr>
        <w:ind w:left="851"/>
        <w:rPr>
          <w:rFonts w:cs="Arial"/>
        </w:rPr>
      </w:pPr>
      <w:r w:rsidRPr="004570BB">
        <w:rPr>
          <w:rFonts w:cs="Arial"/>
        </w:rPr>
        <w:t>1.2.1(h) use research skills</w:t>
      </w:r>
    </w:p>
    <w:p w:rsidR="004F380B" w:rsidRPr="004570BB" w:rsidRDefault="004F380B" w:rsidP="004570BB">
      <w:pPr>
        <w:pStyle w:val="Qbodytext"/>
        <w:numPr>
          <w:ilvl w:val="0"/>
          <w:numId w:val="11"/>
        </w:numPr>
        <w:ind w:left="851"/>
        <w:rPr>
          <w:rFonts w:cs="Arial"/>
        </w:rPr>
      </w:pPr>
      <w:r w:rsidRPr="004570BB">
        <w:rPr>
          <w:rFonts w:cs="Arial"/>
        </w:rPr>
        <w:t>1.2.1(i) cite sources</w:t>
      </w:r>
    </w:p>
    <w:p w:rsidR="000759CC" w:rsidRPr="004570BB" w:rsidRDefault="000759CC" w:rsidP="004570BB">
      <w:pPr>
        <w:pStyle w:val="Qbodytext"/>
        <w:numPr>
          <w:ilvl w:val="0"/>
          <w:numId w:val="11"/>
        </w:numPr>
        <w:ind w:left="851"/>
        <w:rPr>
          <w:rFonts w:cs="Arial"/>
        </w:rPr>
      </w:pPr>
      <w:r w:rsidRPr="004570BB">
        <w:rPr>
          <w:rFonts w:cs="Arial"/>
        </w:rPr>
        <w:t>1.2.1(j) use a wide range of experimental and practical instruments, equipment and techniques appropriate to the knowledge and understanding included in the specification</w:t>
      </w:r>
    </w:p>
    <w:p w:rsidR="006B74AB" w:rsidRPr="004570BB" w:rsidRDefault="004F380B" w:rsidP="004570BB">
      <w:pPr>
        <w:pStyle w:val="Qbodytext"/>
        <w:numPr>
          <w:ilvl w:val="0"/>
          <w:numId w:val="11"/>
        </w:numPr>
        <w:ind w:left="851"/>
        <w:rPr>
          <w:rFonts w:cs="Arial"/>
        </w:rPr>
      </w:pPr>
      <w:r w:rsidRPr="004570BB">
        <w:rPr>
          <w:rFonts w:cs="Arial"/>
        </w:rPr>
        <w:lastRenderedPageBreak/>
        <w:t xml:space="preserve">1.2.2(b) </w:t>
      </w:r>
      <w:r w:rsidR="00021036" w:rsidRPr="004570BB">
        <w:rPr>
          <w:rFonts w:cs="Arial"/>
        </w:rPr>
        <w:t>u</w:t>
      </w:r>
      <w:r w:rsidR="00EF7136" w:rsidRPr="004570BB">
        <w:rPr>
          <w:rFonts w:cs="Arial"/>
        </w:rPr>
        <w:t xml:space="preserve">se appropriate digital instruments, including electrical </w:t>
      </w:r>
      <w:proofErr w:type="spellStart"/>
      <w:r w:rsidR="00EF7136" w:rsidRPr="004570BB">
        <w:rPr>
          <w:rFonts w:cs="Arial"/>
        </w:rPr>
        <w:t>multimeters</w:t>
      </w:r>
      <w:proofErr w:type="spellEnd"/>
    </w:p>
    <w:p w:rsidR="006B74AB" w:rsidRPr="004570BB" w:rsidRDefault="004F380B" w:rsidP="004570BB">
      <w:pPr>
        <w:pStyle w:val="Qbodytext"/>
        <w:numPr>
          <w:ilvl w:val="0"/>
          <w:numId w:val="11"/>
        </w:numPr>
        <w:ind w:left="851"/>
        <w:rPr>
          <w:rFonts w:cs="Arial"/>
        </w:rPr>
      </w:pPr>
      <w:r w:rsidRPr="004570BB">
        <w:rPr>
          <w:rFonts w:cs="Arial"/>
        </w:rPr>
        <w:t xml:space="preserve">1.2.2(e) </w:t>
      </w:r>
      <w:r w:rsidR="00021036" w:rsidRPr="004570BB">
        <w:rPr>
          <w:rFonts w:cs="Arial"/>
        </w:rPr>
        <w:t>u</w:t>
      </w:r>
      <w:r w:rsidR="00EF7136" w:rsidRPr="004570BB">
        <w:rPr>
          <w:rFonts w:cs="Arial"/>
        </w:rPr>
        <w:t>se micrometer for measuring small distances</w:t>
      </w:r>
    </w:p>
    <w:p w:rsidR="00115BA3" w:rsidRPr="004570BB" w:rsidRDefault="004F380B" w:rsidP="004570BB">
      <w:pPr>
        <w:pStyle w:val="Qbodytext"/>
        <w:numPr>
          <w:ilvl w:val="0"/>
          <w:numId w:val="11"/>
        </w:numPr>
        <w:ind w:left="851"/>
        <w:rPr>
          <w:rFonts w:cs="Arial"/>
        </w:rPr>
      </w:pPr>
      <w:r w:rsidRPr="004570BB">
        <w:rPr>
          <w:rFonts w:cs="Arial"/>
        </w:rPr>
        <w:t xml:space="preserve">1.2.2(f) </w:t>
      </w:r>
      <w:r w:rsidR="00021036" w:rsidRPr="004570BB">
        <w:rPr>
          <w:rFonts w:cs="Arial"/>
        </w:rPr>
        <w:t>c</w:t>
      </w:r>
      <w:r w:rsidR="00EF7136" w:rsidRPr="004570BB">
        <w:rPr>
          <w:rFonts w:cs="Arial"/>
        </w:rPr>
        <w:t>orrectly construct circuits using DC power supplies and a range of circuit components</w:t>
      </w:r>
    </w:p>
    <w:p w:rsidR="000759CC" w:rsidRDefault="000759CC" w:rsidP="000759CC">
      <w:pPr>
        <w:rPr>
          <w:rFonts w:cs="Arial"/>
          <w:b/>
        </w:rPr>
      </w:pPr>
      <w:r>
        <w:rPr>
          <w:rFonts w:cs="Arial"/>
          <w:b/>
        </w:rPr>
        <w:t>CPAC</w:t>
      </w:r>
    </w:p>
    <w:p w:rsidR="000759CC" w:rsidRDefault="000759CC" w:rsidP="000759CC">
      <w:pPr>
        <w:pStyle w:val="ListParagraph"/>
        <w:numPr>
          <w:ilvl w:val="0"/>
          <w:numId w:val="17"/>
        </w:numPr>
        <w:rPr>
          <w:rFonts w:ascii="Arial" w:hAnsi="Arial" w:cs="Arial"/>
        </w:rPr>
      </w:pPr>
      <w:r>
        <w:rPr>
          <w:rFonts w:ascii="Arial" w:hAnsi="Arial" w:cs="Arial"/>
        </w:rPr>
        <w:t>(1) Follows written procedures</w:t>
      </w:r>
    </w:p>
    <w:p w:rsidR="000759CC" w:rsidRDefault="000759CC" w:rsidP="000759CC">
      <w:pPr>
        <w:pStyle w:val="ListParagraph"/>
        <w:numPr>
          <w:ilvl w:val="0"/>
          <w:numId w:val="17"/>
        </w:numPr>
        <w:rPr>
          <w:rFonts w:ascii="Arial" w:hAnsi="Arial" w:cs="Arial"/>
        </w:rPr>
      </w:pPr>
      <w:r>
        <w:rPr>
          <w:rFonts w:ascii="Arial" w:hAnsi="Arial" w:cs="Arial"/>
        </w:rPr>
        <w:t xml:space="preserve">(3) </w:t>
      </w:r>
      <w:r w:rsidRPr="0063309A">
        <w:rPr>
          <w:rFonts w:ascii="Arial" w:hAnsi="Arial" w:cs="Arial"/>
        </w:rPr>
        <w:t>Safely uses a range of practical equipment and materials</w:t>
      </w:r>
    </w:p>
    <w:p w:rsidR="000759CC" w:rsidRDefault="000759CC" w:rsidP="000759CC">
      <w:pPr>
        <w:pStyle w:val="ListParagraph"/>
        <w:numPr>
          <w:ilvl w:val="0"/>
          <w:numId w:val="17"/>
        </w:numPr>
        <w:rPr>
          <w:rFonts w:ascii="Arial" w:hAnsi="Arial" w:cs="Arial"/>
        </w:rPr>
      </w:pPr>
      <w:r>
        <w:rPr>
          <w:rFonts w:ascii="Arial" w:hAnsi="Arial" w:cs="Arial"/>
        </w:rPr>
        <w:t>(4)</w:t>
      </w:r>
      <w:r w:rsidRPr="0063309A">
        <w:t xml:space="preserve"> </w:t>
      </w:r>
      <w:r w:rsidRPr="0063309A">
        <w:rPr>
          <w:rFonts w:ascii="Arial" w:hAnsi="Arial" w:cs="Arial"/>
        </w:rPr>
        <w:t>Makes and records observations</w:t>
      </w:r>
    </w:p>
    <w:p w:rsidR="000759CC" w:rsidRPr="0063309A" w:rsidRDefault="000759CC" w:rsidP="000759CC">
      <w:pPr>
        <w:pStyle w:val="ListParagraph"/>
        <w:numPr>
          <w:ilvl w:val="0"/>
          <w:numId w:val="17"/>
        </w:numPr>
        <w:rPr>
          <w:rFonts w:ascii="Arial" w:hAnsi="Arial" w:cs="Arial"/>
        </w:rPr>
      </w:pPr>
      <w:r>
        <w:rPr>
          <w:rFonts w:ascii="Arial" w:hAnsi="Arial" w:cs="Arial"/>
        </w:rPr>
        <w:t xml:space="preserve">(5) </w:t>
      </w:r>
      <w:r w:rsidRPr="0063309A">
        <w:rPr>
          <w:rFonts w:ascii="Arial" w:hAnsi="Arial" w:cs="Arial"/>
        </w:rPr>
        <w:t>Researches, references and reports</w:t>
      </w:r>
    </w:p>
    <w:p w:rsidR="00115BA3" w:rsidRDefault="00115BA3" w:rsidP="00115BA3">
      <w:pPr>
        <w:pStyle w:val="Qbodytext"/>
        <w:ind w:left="0"/>
        <w:rPr>
          <w:color w:val="0000FF"/>
        </w:rPr>
      </w:pPr>
    </w:p>
    <w:p w:rsidR="00846C20" w:rsidRPr="00251DDB" w:rsidRDefault="00846C20" w:rsidP="00115BA3">
      <w:pPr>
        <w:pStyle w:val="Qbodytextbold"/>
        <w:ind w:left="0"/>
        <w:rPr>
          <w:rFonts w:cs="Arial"/>
        </w:rPr>
      </w:pPr>
      <w:r w:rsidRPr="00251DDB">
        <w:rPr>
          <w:rFonts w:cs="Arial"/>
        </w:rPr>
        <w:t>Mathematical skills</w:t>
      </w:r>
    </w:p>
    <w:p w:rsidR="00846C20" w:rsidRPr="00251DDB" w:rsidRDefault="00846C20" w:rsidP="00846C20">
      <w:pPr>
        <w:pStyle w:val="ListParagraph"/>
        <w:numPr>
          <w:ilvl w:val="0"/>
          <w:numId w:val="13"/>
        </w:numPr>
        <w:rPr>
          <w:rFonts w:ascii="Arial" w:hAnsi="Arial" w:cs="Arial"/>
        </w:rPr>
      </w:pPr>
      <w:r w:rsidRPr="00251DDB">
        <w:rPr>
          <w:rFonts w:ascii="Arial" w:hAnsi="Arial" w:cs="Arial"/>
        </w:rPr>
        <w:t>M0.1 Recognise and make use of appropriate units in calculations</w:t>
      </w:r>
    </w:p>
    <w:p w:rsidR="00846C20" w:rsidRPr="00251DDB" w:rsidRDefault="00846C20" w:rsidP="00846C20">
      <w:pPr>
        <w:pStyle w:val="ListParagraph"/>
        <w:numPr>
          <w:ilvl w:val="0"/>
          <w:numId w:val="13"/>
        </w:numPr>
        <w:rPr>
          <w:rFonts w:ascii="Arial" w:hAnsi="Arial" w:cs="Arial"/>
        </w:rPr>
      </w:pPr>
      <w:r w:rsidRPr="00251DDB">
        <w:rPr>
          <w:rFonts w:ascii="Arial" w:hAnsi="Arial" w:cs="Arial"/>
        </w:rPr>
        <w:t>M0.2 Recognise and use expressions in standard form</w:t>
      </w:r>
    </w:p>
    <w:p w:rsidR="00846C20" w:rsidRPr="00251DDB" w:rsidRDefault="00846C20" w:rsidP="00846C20">
      <w:pPr>
        <w:pStyle w:val="ListParagraph"/>
        <w:numPr>
          <w:ilvl w:val="0"/>
          <w:numId w:val="13"/>
        </w:numPr>
        <w:rPr>
          <w:rFonts w:ascii="Arial" w:hAnsi="Arial" w:cs="Arial"/>
        </w:rPr>
      </w:pPr>
      <w:r w:rsidRPr="00251DDB">
        <w:rPr>
          <w:rFonts w:ascii="Arial" w:hAnsi="Arial" w:cs="Arial"/>
        </w:rPr>
        <w:t>M0.3 Calculate percentage uncertainties</w:t>
      </w:r>
    </w:p>
    <w:p w:rsidR="00846C20" w:rsidRPr="00251DDB" w:rsidRDefault="00846C20" w:rsidP="00846C20">
      <w:pPr>
        <w:pStyle w:val="ListParagraph"/>
        <w:numPr>
          <w:ilvl w:val="0"/>
          <w:numId w:val="13"/>
        </w:numPr>
        <w:rPr>
          <w:rFonts w:ascii="Arial" w:hAnsi="Arial" w:cs="Arial"/>
        </w:rPr>
      </w:pPr>
      <w:r w:rsidRPr="00251DDB">
        <w:rPr>
          <w:rFonts w:ascii="Arial" w:hAnsi="Arial" w:cs="Arial"/>
        </w:rPr>
        <w:t>M1.1 Use an appropriate number of significant figures</w:t>
      </w:r>
    </w:p>
    <w:p w:rsidR="00846C20" w:rsidRPr="00251DDB" w:rsidRDefault="00846C20" w:rsidP="00846C20">
      <w:pPr>
        <w:pStyle w:val="ListParagraph"/>
        <w:numPr>
          <w:ilvl w:val="0"/>
          <w:numId w:val="13"/>
        </w:numPr>
        <w:rPr>
          <w:rFonts w:ascii="Arial" w:hAnsi="Arial" w:cs="Arial"/>
        </w:rPr>
      </w:pPr>
      <w:r w:rsidRPr="00251DDB">
        <w:rPr>
          <w:rFonts w:ascii="Arial" w:hAnsi="Arial" w:cs="Arial"/>
        </w:rPr>
        <w:t>M1.2 Find arithmetic means</w:t>
      </w:r>
    </w:p>
    <w:p w:rsidR="00846C20" w:rsidRPr="00251DDB" w:rsidRDefault="00846C20" w:rsidP="00846C20">
      <w:pPr>
        <w:pStyle w:val="ListParagraph"/>
        <w:numPr>
          <w:ilvl w:val="0"/>
          <w:numId w:val="13"/>
        </w:numPr>
        <w:rPr>
          <w:rFonts w:ascii="Arial" w:hAnsi="Arial" w:cs="Arial"/>
        </w:rPr>
      </w:pPr>
      <w:r w:rsidRPr="00251DDB">
        <w:rPr>
          <w:rFonts w:ascii="Arial" w:hAnsi="Arial" w:cs="Arial"/>
        </w:rPr>
        <w:t>M1.5 Identify and combine uncertainties</w:t>
      </w:r>
    </w:p>
    <w:p w:rsidR="00846C20" w:rsidRPr="00251DDB" w:rsidRDefault="00846C20" w:rsidP="00846C20">
      <w:pPr>
        <w:pStyle w:val="ListParagraph"/>
        <w:numPr>
          <w:ilvl w:val="0"/>
          <w:numId w:val="13"/>
        </w:numPr>
        <w:rPr>
          <w:rFonts w:ascii="Arial" w:hAnsi="Arial" w:cs="Arial"/>
        </w:rPr>
      </w:pPr>
      <w:r w:rsidRPr="00251DDB">
        <w:rPr>
          <w:rFonts w:ascii="Arial" w:hAnsi="Arial" w:cs="Arial"/>
        </w:rPr>
        <w:t>M2.2 Change the subject of an equation</w:t>
      </w:r>
    </w:p>
    <w:p w:rsidR="00846C20" w:rsidRPr="00251DDB" w:rsidRDefault="00846C20" w:rsidP="00846C20">
      <w:pPr>
        <w:pStyle w:val="ListParagraph"/>
        <w:numPr>
          <w:ilvl w:val="0"/>
          <w:numId w:val="13"/>
        </w:numPr>
        <w:rPr>
          <w:rFonts w:ascii="Arial" w:hAnsi="Arial" w:cs="Arial"/>
        </w:rPr>
      </w:pPr>
      <w:r w:rsidRPr="00251DDB">
        <w:rPr>
          <w:rFonts w:ascii="Arial" w:hAnsi="Arial" w:cs="Arial"/>
        </w:rPr>
        <w:t xml:space="preserve">M2.3 Substitute numerical values into algebraic equations using appropriate units </w:t>
      </w:r>
    </w:p>
    <w:p w:rsidR="00846C20" w:rsidRPr="00251DDB" w:rsidRDefault="00846C20" w:rsidP="00846C20">
      <w:pPr>
        <w:pStyle w:val="ListParagraph"/>
        <w:numPr>
          <w:ilvl w:val="0"/>
          <w:numId w:val="13"/>
        </w:numPr>
        <w:rPr>
          <w:rFonts w:ascii="Arial" w:hAnsi="Arial" w:cs="Arial"/>
        </w:rPr>
      </w:pPr>
      <w:r w:rsidRPr="00251DDB">
        <w:rPr>
          <w:rFonts w:ascii="Arial" w:hAnsi="Arial" w:cs="Arial"/>
        </w:rPr>
        <w:t>M3.1 Translate information between graphical, numerical and algebraic forms</w:t>
      </w:r>
    </w:p>
    <w:p w:rsidR="00846C20" w:rsidRPr="00251DDB" w:rsidRDefault="00846C20" w:rsidP="00846C20">
      <w:pPr>
        <w:pStyle w:val="ListParagraph"/>
        <w:numPr>
          <w:ilvl w:val="0"/>
          <w:numId w:val="13"/>
        </w:numPr>
        <w:rPr>
          <w:rFonts w:ascii="Arial" w:hAnsi="Arial" w:cs="Arial"/>
        </w:rPr>
      </w:pPr>
      <w:r w:rsidRPr="00251DDB">
        <w:rPr>
          <w:rFonts w:ascii="Arial" w:hAnsi="Arial" w:cs="Arial"/>
        </w:rPr>
        <w:t>M3.2 Plot two variables from experimental data</w:t>
      </w:r>
    </w:p>
    <w:p w:rsidR="00846C20" w:rsidRDefault="00846C20" w:rsidP="00846C20">
      <w:pPr>
        <w:pStyle w:val="ListParagraph"/>
        <w:numPr>
          <w:ilvl w:val="0"/>
          <w:numId w:val="13"/>
        </w:numPr>
        <w:rPr>
          <w:rFonts w:ascii="Arial" w:hAnsi="Arial" w:cs="Arial"/>
        </w:rPr>
      </w:pPr>
      <w:r w:rsidRPr="00251DDB">
        <w:rPr>
          <w:rFonts w:ascii="Arial" w:hAnsi="Arial" w:cs="Arial"/>
        </w:rPr>
        <w:t>M3.4 Determine the slope of a linear graph</w:t>
      </w:r>
    </w:p>
    <w:p w:rsidR="004570BB" w:rsidRDefault="004570BB" w:rsidP="004570BB">
      <w:pPr>
        <w:pStyle w:val="ListParagraph"/>
        <w:rPr>
          <w:rFonts w:ascii="Arial" w:hAnsi="Arial" w:cs="Arial"/>
        </w:rPr>
      </w:pPr>
    </w:p>
    <w:p w:rsidR="004570BB" w:rsidRPr="00251DDB" w:rsidRDefault="004570BB" w:rsidP="004570BB">
      <w:pPr>
        <w:pStyle w:val="ListParagraph"/>
        <w:rPr>
          <w:rFonts w:ascii="Arial" w:hAnsi="Arial" w:cs="Arial"/>
        </w:rPr>
      </w:pPr>
    </w:p>
    <w:p w:rsidR="00115BA3" w:rsidRDefault="00706D04" w:rsidP="00115BA3">
      <w:pPr>
        <w:pStyle w:val="Qbodytextbold"/>
        <w:ind w:left="0"/>
      </w:pPr>
      <w:r>
        <w:t>Equipment</w:t>
      </w:r>
      <w:r w:rsidR="00115BA3">
        <w:t xml:space="preserve"> (per </w:t>
      </w:r>
      <w:r>
        <w:t>group</w:t>
      </w:r>
      <w:r w:rsidR="004570BB">
        <w:t>)</w:t>
      </w:r>
    </w:p>
    <w:p w:rsidR="000759CC" w:rsidRPr="000759CC" w:rsidRDefault="000759CC" w:rsidP="000759CC">
      <w:pPr>
        <w:pStyle w:val="Qbodytext"/>
        <w:ind w:left="0"/>
      </w:pPr>
      <w:r w:rsidRPr="000759CC">
        <w:t>Teachers will need to ensure learners are familiar with the apparatus below in order to demonstrate these Practical Skills.</w:t>
      </w:r>
    </w:p>
    <w:p w:rsidR="008719B6" w:rsidRPr="004570BB" w:rsidRDefault="008719B6" w:rsidP="004570BB">
      <w:pPr>
        <w:pStyle w:val="TAPPara"/>
        <w:rPr>
          <w:sz w:val="22"/>
          <w:szCs w:val="22"/>
        </w:rPr>
      </w:pPr>
      <w:r w:rsidRPr="004570BB">
        <w:rPr>
          <w:sz w:val="22"/>
          <w:szCs w:val="22"/>
        </w:rPr>
        <w:t xml:space="preserve">1 </w:t>
      </w:r>
      <w:r w:rsidR="006B74AB" w:rsidRPr="004570BB">
        <w:rPr>
          <w:sz w:val="22"/>
          <w:szCs w:val="22"/>
        </w:rPr>
        <w:t xml:space="preserve">m </w:t>
      </w:r>
      <w:proofErr w:type="spellStart"/>
      <w:r w:rsidR="006B74AB" w:rsidRPr="004570BB">
        <w:rPr>
          <w:sz w:val="22"/>
          <w:szCs w:val="22"/>
        </w:rPr>
        <w:t>swg</w:t>
      </w:r>
      <w:proofErr w:type="spellEnd"/>
      <w:r w:rsidR="006B74AB" w:rsidRPr="004570BB">
        <w:rPr>
          <w:sz w:val="22"/>
          <w:szCs w:val="22"/>
        </w:rPr>
        <w:t xml:space="preserve"> 28 constantan wire</w:t>
      </w:r>
    </w:p>
    <w:p w:rsidR="00425C36" w:rsidRPr="004570BB" w:rsidRDefault="00425C36" w:rsidP="004570BB">
      <w:pPr>
        <w:pStyle w:val="TAPPara"/>
        <w:rPr>
          <w:sz w:val="22"/>
          <w:szCs w:val="22"/>
        </w:rPr>
      </w:pPr>
      <w:proofErr w:type="spellStart"/>
      <w:r w:rsidRPr="004570BB">
        <w:rPr>
          <w:sz w:val="22"/>
          <w:szCs w:val="22"/>
        </w:rPr>
        <w:t>micrometer</w:t>
      </w:r>
      <w:proofErr w:type="spellEnd"/>
      <w:r w:rsidRPr="004570BB">
        <w:rPr>
          <w:sz w:val="22"/>
          <w:szCs w:val="22"/>
        </w:rPr>
        <w:t xml:space="preserve"> or </w:t>
      </w:r>
      <w:proofErr w:type="spellStart"/>
      <w:r w:rsidRPr="004570BB">
        <w:rPr>
          <w:sz w:val="22"/>
          <w:szCs w:val="22"/>
        </w:rPr>
        <w:t>Vernier</w:t>
      </w:r>
      <w:proofErr w:type="spellEnd"/>
      <w:r w:rsidRPr="004570BB">
        <w:rPr>
          <w:sz w:val="22"/>
          <w:szCs w:val="22"/>
        </w:rPr>
        <w:t xml:space="preserve"> </w:t>
      </w:r>
      <w:proofErr w:type="spellStart"/>
      <w:r w:rsidRPr="004570BB">
        <w:rPr>
          <w:sz w:val="22"/>
          <w:szCs w:val="22"/>
        </w:rPr>
        <w:t>caliper</w:t>
      </w:r>
      <w:proofErr w:type="spellEnd"/>
    </w:p>
    <w:p w:rsidR="00A0413B" w:rsidRPr="004570BB" w:rsidRDefault="00706D04" w:rsidP="004570BB">
      <w:pPr>
        <w:pStyle w:val="TAPPara"/>
        <w:rPr>
          <w:sz w:val="22"/>
          <w:szCs w:val="22"/>
        </w:rPr>
      </w:pPr>
      <w:r w:rsidRPr="004570BB">
        <w:rPr>
          <w:sz w:val="22"/>
          <w:szCs w:val="22"/>
        </w:rPr>
        <w:t>switch</w:t>
      </w:r>
    </w:p>
    <w:p w:rsidR="00A0413B" w:rsidRPr="004570BB" w:rsidRDefault="00A0413B" w:rsidP="004570BB">
      <w:pPr>
        <w:pStyle w:val="TAPPara"/>
        <w:rPr>
          <w:sz w:val="22"/>
          <w:szCs w:val="22"/>
        </w:rPr>
      </w:pPr>
      <w:r w:rsidRPr="004570BB">
        <w:rPr>
          <w:sz w:val="22"/>
          <w:szCs w:val="22"/>
        </w:rPr>
        <w:t>2</w:t>
      </w:r>
      <w:r w:rsidRPr="004570BB">
        <w:rPr>
          <w:i/>
          <w:sz w:val="22"/>
          <w:szCs w:val="22"/>
        </w:rPr>
        <w:t xml:space="preserve"> </w:t>
      </w:r>
      <w:r w:rsidRPr="004570BB">
        <w:rPr>
          <w:sz w:val="22"/>
          <w:szCs w:val="22"/>
        </w:rPr>
        <w:t>crocodile clips</w:t>
      </w:r>
    </w:p>
    <w:p w:rsidR="00A0413B" w:rsidRPr="004570BB" w:rsidRDefault="00A0413B" w:rsidP="004570BB">
      <w:pPr>
        <w:pStyle w:val="TAPPara"/>
        <w:rPr>
          <w:sz w:val="22"/>
          <w:szCs w:val="22"/>
        </w:rPr>
      </w:pPr>
      <w:r w:rsidRPr="004570BB">
        <w:rPr>
          <w:sz w:val="22"/>
          <w:szCs w:val="22"/>
        </w:rPr>
        <w:t>7 connecting leads</w:t>
      </w:r>
    </w:p>
    <w:p w:rsidR="00A0413B" w:rsidRPr="004570BB" w:rsidRDefault="00A0413B" w:rsidP="004570BB">
      <w:pPr>
        <w:pStyle w:val="TAPPara"/>
        <w:rPr>
          <w:sz w:val="22"/>
          <w:szCs w:val="22"/>
        </w:rPr>
      </w:pPr>
      <w:r w:rsidRPr="004570BB">
        <w:rPr>
          <w:sz w:val="22"/>
          <w:szCs w:val="22"/>
        </w:rPr>
        <w:t xml:space="preserve">1 </w:t>
      </w:r>
      <w:proofErr w:type="spellStart"/>
      <w:r w:rsidRPr="004570BB">
        <w:rPr>
          <w:sz w:val="22"/>
          <w:szCs w:val="22"/>
        </w:rPr>
        <w:t>d.c.power</w:t>
      </w:r>
      <w:proofErr w:type="spellEnd"/>
      <w:r w:rsidRPr="004570BB">
        <w:rPr>
          <w:sz w:val="22"/>
          <w:szCs w:val="22"/>
        </w:rPr>
        <w:t xml:space="preserve"> supply </w:t>
      </w:r>
      <w:r w:rsidR="006B74AB" w:rsidRPr="004570BB">
        <w:rPr>
          <w:sz w:val="22"/>
          <w:szCs w:val="22"/>
        </w:rPr>
        <w:t xml:space="preserve">capped at 6 V max. </w:t>
      </w:r>
      <w:r w:rsidR="00A22B74" w:rsidRPr="004570BB">
        <w:rPr>
          <w:sz w:val="22"/>
          <w:szCs w:val="22"/>
        </w:rPr>
        <w:t xml:space="preserve">  </w:t>
      </w:r>
      <w:r w:rsidRPr="004570BB">
        <w:rPr>
          <w:sz w:val="22"/>
          <w:szCs w:val="22"/>
        </w:rPr>
        <w:t xml:space="preserve">or battery pack ( </w:t>
      </w:r>
      <w:r w:rsidR="006B74AB" w:rsidRPr="004570BB">
        <w:rPr>
          <w:sz w:val="22"/>
          <w:szCs w:val="22"/>
        </w:rPr>
        <w:t>four</w:t>
      </w:r>
      <w:r w:rsidRPr="004570BB">
        <w:rPr>
          <w:sz w:val="22"/>
          <w:szCs w:val="22"/>
        </w:rPr>
        <w:t xml:space="preserve"> 1.5 V cells)</w:t>
      </w:r>
    </w:p>
    <w:p w:rsidR="006B74AB" w:rsidRPr="004570BB" w:rsidRDefault="006B74AB" w:rsidP="004570BB">
      <w:pPr>
        <w:pStyle w:val="TAPPara"/>
        <w:rPr>
          <w:sz w:val="22"/>
          <w:szCs w:val="22"/>
        </w:rPr>
      </w:pPr>
      <w:r w:rsidRPr="004570BB">
        <w:rPr>
          <w:sz w:val="22"/>
          <w:szCs w:val="22"/>
        </w:rPr>
        <w:t xml:space="preserve">rheostat </w:t>
      </w:r>
      <w:r w:rsidR="00EF7136" w:rsidRPr="004570BB">
        <w:rPr>
          <w:sz w:val="22"/>
          <w:szCs w:val="22"/>
        </w:rPr>
        <w:t>( not necessary if using variable power supply)</w:t>
      </w:r>
    </w:p>
    <w:p w:rsidR="00A0413B" w:rsidRPr="004570BB" w:rsidRDefault="00A0413B" w:rsidP="004570BB">
      <w:pPr>
        <w:pStyle w:val="TAPPara"/>
        <w:rPr>
          <w:sz w:val="22"/>
          <w:szCs w:val="22"/>
        </w:rPr>
      </w:pPr>
      <w:r w:rsidRPr="004570BB">
        <w:rPr>
          <w:sz w:val="22"/>
          <w:szCs w:val="22"/>
        </w:rPr>
        <w:t>voltmeter</w:t>
      </w:r>
    </w:p>
    <w:p w:rsidR="00115BA3" w:rsidRPr="004570BB" w:rsidRDefault="006B74AB" w:rsidP="004570BB">
      <w:pPr>
        <w:pStyle w:val="TAPPara"/>
        <w:rPr>
          <w:sz w:val="22"/>
          <w:szCs w:val="22"/>
        </w:rPr>
      </w:pPr>
      <w:r w:rsidRPr="004570BB">
        <w:rPr>
          <w:sz w:val="22"/>
          <w:szCs w:val="22"/>
        </w:rPr>
        <w:t>ammeter</w:t>
      </w:r>
    </w:p>
    <w:p w:rsidR="00105EA2" w:rsidRDefault="00105EA2" w:rsidP="00115BA3">
      <w:pPr>
        <w:pStyle w:val="Qbodytext"/>
        <w:ind w:left="0"/>
        <w:jc w:val="left"/>
        <w:rPr>
          <w:b/>
        </w:rPr>
      </w:pPr>
    </w:p>
    <w:p w:rsidR="00EF7136" w:rsidRPr="00EF7136" w:rsidRDefault="00EF7136" w:rsidP="00115BA3">
      <w:pPr>
        <w:pStyle w:val="Qbodytext"/>
        <w:ind w:left="0"/>
        <w:jc w:val="left"/>
        <w:rPr>
          <w:b/>
        </w:rPr>
      </w:pPr>
      <w:r>
        <w:rPr>
          <w:b/>
        </w:rPr>
        <w:lastRenderedPageBreak/>
        <w:t>Health &amp; Safety</w:t>
      </w:r>
    </w:p>
    <w:p w:rsidR="001D2FAC" w:rsidRDefault="001D2FAC" w:rsidP="00115BA3">
      <w:pPr>
        <w:pStyle w:val="Qbodytext"/>
        <w:ind w:left="0"/>
        <w:jc w:val="left"/>
      </w:pPr>
      <w:r>
        <w:t>The power sup</w:t>
      </w:r>
      <w:r w:rsidR="006B74AB">
        <w:t xml:space="preserve">plies should be capped </w:t>
      </w:r>
      <w:proofErr w:type="gramStart"/>
      <w:r w:rsidR="006B74AB">
        <w:t>at about 6</w:t>
      </w:r>
      <w:r>
        <w:t xml:space="preserve"> V </w:t>
      </w:r>
      <w:proofErr w:type="spellStart"/>
      <w:r>
        <w:t>d.c</w:t>
      </w:r>
      <w:proofErr w:type="gramEnd"/>
      <w:r>
        <w:t>.</w:t>
      </w:r>
      <w:proofErr w:type="spellEnd"/>
    </w:p>
    <w:p w:rsidR="00EF7136" w:rsidRDefault="00706D04" w:rsidP="00115BA3">
      <w:pPr>
        <w:pStyle w:val="Qbodytext"/>
        <w:ind w:left="0"/>
        <w:jc w:val="left"/>
      </w:pPr>
      <w:r>
        <w:t>Learner</w:t>
      </w:r>
      <w:r w:rsidR="00EF7136">
        <w:t>s are asked to assess risk and propose a procedure to minimise risk. This should be checked before commencing taking measurements.</w:t>
      </w:r>
    </w:p>
    <w:p w:rsidR="00706D04" w:rsidRDefault="00706D04" w:rsidP="00706D04">
      <w:pPr>
        <w:pStyle w:val="Qbodytext"/>
        <w:numPr>
          <w:ilvl w:val="0"/>
          <w:numId w:val="6"/>
        </w:numPr>
        <w:jc w:val="left"/>
      </w:pPr>
      <w:r>
        <w:t>Strategy to minimise “on-time” when wire heats</w:t>
      </w:r>
    </w:p>
    <w:p w:rsidR="00706D04" w:rsidRDefault="00706D04" w:rsidP="00706D04">
      <w:pPr>
        <w:pStyle w:val="Qbodytext"/>
        <w:numPr>
          <w:ilvl w:val="0"/>
          <w:numId w:val="6"/>
        </w:numPr>
        <w:jc w:val="left"/>
      </w:pPr>
      <w:r>
        <w:t>Use heatproof mat and/or have wire on ruler to avoid damage to furniture</w:t>
      </w:r>
    </w:p>
    <w:p w:rsidR="00706D04" w:rsidRDefault="00706D04" w:rsidP="00706D04">
      <w:pPr>
        <w:pStyle w:val="Qbodytext"/>
        <w:numPr>
          <w:ilvl w:val="0"/>
          <w:numId w:val="6"/>
        </w:numPr>
        <w:jc w:val="left"/>
      </w:pPr>
      <w:r>
        <w:t>Be aware of heating and avoid touching hot wire or crocodile clips</w:t>
      </w:r>
    </w:p>
    <w:p w:rsidR="0055314A" w:rsidRDefault="0055314A" w:rsidP="0055314A">
      <w:pPr>
        <w:pStyle w:val="Qbodytext"/>
        <w:ind w:left="0"/>
        <w:jc w:val="left"/>
      </w:pPr>
      <w:r w:rsidRPr="0055314A">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rsidR="00706D04" w:rsidRDefault="00706D04" w:rsidP="00115BA3">
      <w:pPr>
        <w:pStyle w:val="Qbodytext"/>
        <w:ind w:left="0"/>
        <w:jc w:val="left"/>
        <w:rPr>
          <w:b/>
        </w:rPr>
      </w:pPr>
    </w:p>
    <w:p w:rsidR="00846C20" w:rsidRPr="00846C20" w:rsidRDefault="00846C20" w:rsidP="00115BA3">
      <w:pPr>
        <w:pStyle w:val="Qbodytext"/>
        <w:ind w:left="0"/>
        <w:jc w:val="left"/>
        <w:rPr>
          <w:b/>
        </w:rPr>
      </w:pPr>
      <w:r>
        <w:rPr>
          <w:b/>
        </w:rPr>
        <w:t>Notes</w:t>
      </w:r>
    </w:p>
    <w:p w:rsidR="00A96E86" w:rsidRPr="009C4B0E" w:rsidRDefault="00A96E86" w:rsidP="00A96E86">
      <w:pPr>
        <w:pStyle w:val="ListParagraph"/>
        <w:numPr>
          <w:ilvl w:val="0"/>
          <w:numId w:val="14"/>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A96E86" w:rsidRPr="009C4B0E" w:rsidRDefault="00A96E86" w:rsidP="00A96E86">
      <w:pPr>
        <w:pStyle w:val="ListParagraph"/>
        <w:rPr>
          <w:rFonts w:ascii="Arial" w:hAnsi="Arial" w:cs="Arial"/>
        </w:rPr>
      </w:pPr>
    </w:p>
    <w:p w:rsidR="00A96E86" w:rsidRPr="009C4B0E" w:rsidRDefault="00A96E86" w:rsidP="00A96E86">
      <w:pPr>
        <w:pStyle w:val="ListParagraph"/>
        <w:numPr>
          <w:ilvl w:val="0"/>
          <w:numId w:val="14"/>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Pr>
          <w:rFonts w:ascii="Arial" w:hAnsi="Arial" w:cs="Arial"/>
        </w:rPr>
        <w:t xml:space="preserve"> </w:t>
      </w:r>
      <w:r w:rsidRPr="009C4B0E">
        <w:rPr>
          <w:rFonts w:ascii="Arial" w:hAnsi="Arial" w:cs="Arial"/>
        </w:rPr>
        <w:t xml:space="preserve">at the end of the course. </w:t>
      </w:r>
    </w:p>
    <w:p w:rsidR="00A96E86" w:rsidRPr="009C4B0E" w:rsidRDefault="00A96E86" w:rsidP="00A96E86">
      <w:pPr>
        <w:pStyle w:val="ListParagraph"/>
        <w:rPr>
          <w:rFonts w:ascii="Arial" w:hAnsi="Arial" w:cs="Arial"/>
        </w:rPr>
      </w:pPr>
    </w:p>
    <w:p w:rsidR="00A96E86" w:rsidRDefault="00A96E86" w:rsidP="00A96E86">
      <w:pPr>
        <w:pStyle w:val="ListParagraph"/>
        <w:numPr>
          <w:ilvl w:val="0"/>
          <w:numId w:val="14"/>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706D04" w:rsidRDefault="00706D04" w:rsidP="00706D04">
      <w:pPr>
        <w:pStyle w:val="Qbodytext"/>
        <w:numPr>
          <w:ilvl w:val="0"/>
          <w:numId w:val="14"/>
        </w:numPr>
        <w:jc w:val="left"/>
      </w:pPr>
      <w:r>
        <w:t>The power supplies</w:t>
      </w:r>
      <w:r w:rsidR="00425C36">
        <w:t>,</w:t>
      </w:r>
      <w:r>
        <w:t xml:space="preserve"> </w:t>
      </w:r>
      <w:r w:rsidR="00425C36">
        <w:t xml:space="preserve">and any associated potential divider circuits, </w:t>
      </w:r>
      <w:r>
        <w:t>should allow a variable adjustment in the range 0</w:t>
      </w:r>
      <w:r w:rsidR="003663EF">
        <w:t xml:space="preserve"> </w:t>
      </w:r>
      <w:r>
        <w:t xml:space="preserve">V </w:t>
      </w:r>
      <w:proofErr w:type="gramStart"/>
      <w:r>
        <w:t>to about 6</w:t>
      </w:r>
      <w:r w:rsidR="003663EF">
        <w:t xml:space="preserve"> </w:t>
      </w:r>
      <w:r>
        <w:t xml:space="preserve">V </w:t>
      </w:r>
      <w:proofErr w:type="spellStart"/>
      <w:r>
        <w:t>d.c</w:t>
      </w:r>
      <w:proofErr w:type="gramEnd"/>
      <w:r>
        <w:t>.</w:t>
      </w:r>
      <w:proofErr w:type="spellEnd"/>
    </w:p>
    <w:p w:rsidR="00A96E86" w:rsidRPr="00A96E86" w:rsidRDefault="00021036" w:rsidP="00A96E86">
      <w:pPr>
        <w:pStyle w:val="Qbodytext"/>
        <w:numPr>
          <w:ilvl w:val="0"/>
          <w:numId w:val="14"/>
        </w:numPr>
        <w:rPr>
          <w:rFonts w:cs="Arial"/>
        </w:rPr>
      </w:pPr>
      <w:r>
        <w:t>Constantan wire SWG</w:t>
      </w:r>
      <w:r w:rsidR="00706D04">
        <w:t>28 has</w:t>
      </w:r>
      <w:r w:rsidR="00FF6ECD">
        <w:t xml:space="preserve"> a resistance</w:t>
      </w:r>
      <w:r>
        <w:t xml:space="preserve"> of about 4.4 </w:t>
      </w:r>
      <w:r w:rsidRPr="00A96E86">
        <w:rPr>
          <w:rFonts w:cs="Arial"/>
        </w:rPr>
        <w:t>Ω</w:t>
      </w:r>
      <w:r w:rsidR="00706D04">
        <w:t>/</w:t>
      </w:r>
      <w:proofErr w:type="gramStart"/>
      <w:r w:rsidR="00706D04">
        <w:t>m,</w:t>
      </w:r>
      <w:proofErr w:type="gramEnd"/>
      <w:r w:rsidR="00706D04">
        <w:t xml:space="preserve"> however, any suitable wire that gives a measurable variation in </w:t>
      </w:r>
      <w:proofErr w:type="spellStart"/>
      <w:r w:rsidR="00706D04">
        <w:t>p.d</w:t>
      </w:r>
      <w:proofErr w:type="spellEnd"/>
      <w:r w:rsidR="00706D04">
        <w:t>. with change in length may be used.</w:t>
      </w:r>
    </w:p>
    <w:p w:rsidR="00F17802" w:rsidRDefault="00F17802" w:rsidP="00F17802">
      <w:pPr>
        <w:pStyle w:val="ListParagraph"/>
        <w:numPr>
          <w:ilvl w:val="0"/>
          <w:numId w:val="14"/>
        </w:numPr>
        <w:rPr>
          <w:rFonts w:ascii="Arial" w:eastAsia="Times New Roman" w:hAnsi="Arial" w:cs="Times New Roman"/>
          <w:lang w:eastAsia="en-GB"/>
        </w:rPr>
      </w:pPr>
      <w:r w:rsidRPr="00F17802">
        <w:rPr>
          <w:rFonts w:ascii="Arial" w:eastAsia="Times New Roman" w:hAnsi="Arial" w:cs="Times New Roman"/>
          <w:lang w:eastAsia="en-GB"/>
        </w:rPr>
        <w:t>Learners are expected to take a number of readings for diameter, both along the length of the wire and perpendicular to each other to account for possible variations along the length and for it not being circular.</w:t>
      </w:r>
    </w:p>
    <w:p w:rsidR="00A96E86" w:rsidRDefault="00A96E86" w:rsidP="00A96E86">
      <w:pPr>
        <w:pStyle w:val="ListParagraph"/>
        <w:rPr>
          <w:rFonts w:ascii="Arial" w:eastAsia="Times New Roman" w:hAnsi="Arial" w:cs="Times New Roman"/>
          <w:lang w:eastAsia="en-GB"/>
        </w:rPr>
      </w:pPr>
    </w:p>
    <w:p w:rsidR="00425C36" w:rsidRPr="00F17802" w:rsidRDefault="00425C36" w:rsidP="00F17802">
      <w:pPr>
        <w:pStyle w:val="ListParagraph"/>
        <w:numPr>
          <w:ilvl w:val="0"/>
          <w:numId w:val="14"/>
        </w:numPr>
        <w:rPr>
          <w:rFonts w:ascii="Arial" w:eastAsia="Times New Roman" w:hAnsi="Arial" w:cs="Times New Roman"/>
          <w:lang w:eastAsia="en-GB"/>
        </w:rPr>
      </w:pPr>
      <w:r>
        <w:rPr>
          <w:rFonts w:ascii="Arial" w:eastAsia="Times New Roman" w:hAnsi="Arial" w:cs="Times New Roman"/>
          <w:lang w:eastAsia="en-GB"/>
        </w:rPr>
        <w:t xml:space="preserve">The student sheet intentionally does not specify axes for plotting </w:t>
      </w:r>
      <w:r w:rsidRPr="00425C36">
        <w:rPr>
          <w:rFonts w:ascii="Arial" w:eastAsia="Times New Roman" w:hAnsi="Arial" w:cs="Times New Roman"/>
          <w:i/>
          <w:lang w:eastAsia="en-GB"/>
        </w:rPr>
        <w:t>V</w:t>
      </w:r>
      <w:r>
        <w:rPr>
          <w:rFonts w:ascii="Arial" w:eastAsia="Times New Roman" w:hAnsi="Arial" w:cs="Times New Roman"/>
          <w:lang w:eastAsia="en-GB"/>
        </w:rPr>
        <w:t xml:space="preserve"> against </w:t>
      </w:r>
      <w:r w:rsidRPr="00425C36">
        <w:rPr>
          <w:rFonts w:ascii="Arial" w:eastAsia="Times New Roman" w:hAnsi="Arial" w:cs="Times New Roman"/>
          <w:i/>
          <w:lang w:eastAsia="en-GB"/>
        </w:rPr>
        <w:t>L</w:t>
      </w:r>
      <w:r>
        <w:rPr>
          <w:rFonts w:ascii="Arial" w:eastAsia="Times New Roman" w:hAnsi="Arial" w:cs="Times New Roman"/>
          <w:lang w:eastAsia="en-GB"/>
        </w:rPr>
        <w:t xml:space="preserve"> allowing teaching of </w:t>
      </w:r>
      <w:r w:rsidRPr="00425C36">
        <w:rPr>
          <w:rFonts w:ascii="Arial" w:eastAsia="Times New Roman" w:hAnsi="Arial" w:cs="Times New Roman"/>
          <w:i/>
          <w:lang w:eastAsia="en-GB"/>
        </w:rPr>
        <w:t>V</w:t>
      </w:r>
      <w:r w:rsidR="00A96E86">
        <w:rPr>
          <w:rFonts w:ascii="Arial" w:eastAsia="Times New Roman" w:hAnsi="Arial" w:cs="Times New Roman"/>
          <w:lang w:eastAsia="en-GB"/>
        </w:rPr>
        <w:t xml:space="preserve"> on the y-</w:t>
      </w:r>
      <w:r>
        <w:rPr>
          <w:rFonts w:ascii="Arial" w:eastAsia="Times New Roman" w:hAnsi="Arial" w:cs="Times New Roman"/>
          <w:lang w:eastAsia="en-GB"/>
        </w:rPr>
        <w:t xml:space="preserve">axis and </w:t>
      </w:r>
      <w:r w:rsidRPr="00425C36">
        <w:rPr>
          <w:rFonts w:ascii="Arial" w:eastAsia="Times New Roman" w:hAnsi="Arial" w:cs="Times New Roman"/>
          <w:i/>
          <w:lang w:eastAsia="en-GB"/>
        </w:rPr>
        <w:t>L</w:t>
      </w:r>
      <w:r w:rsidR="00A96E86">
        <w:rPr>
          <w:rFonts w:ascii="Arial" w:eastAsia="Times New Roman" w:hAnsi="Arial" w:cs="Times New Roman"/>
          <w:lang w:eastAsia="en-GB"/>
        </w:rPr>
        <w:t xml:space="preserve"> on the x-</w:t>
      </w:r>
      <w:r>
        <w:rPr>
          <w:rFonts w:ascii="Arial" w:eastAsia="Times New Roman" w:hAnsi="Arial" w:cs="Times New Roman"/>
          <w:lang w:eastAsia="en-GB"/>
        </w:rPr>
        <w:t>axis.</w:t>
      </w:r>
    </w:p>
    <w:p w:rsidR="00F11139" w:rsidRDefault="00F11139" w:rsidP="00F17802">
      <w:pPr>
        <w:pStyle w:val="Qbodytext"/>
        <w:ind w:left="360"/>
      </w:pPr>
    </w:p>
    <w:p w:rsidR="00437D42" w:rsidRDefault="00437D42" w:rsidP="00F17802">
      <w:pPr>
        <w:pStyle w:val="Qbodytext"/>
        <w:ind w:left="360"/>
      </w:pPr>
      <w:bookmarkStart w:id="0" w:name="_GoBack"/>
      <w:bookmarkEnd w:id="0"/>
    </w:p>
    <w:p w:rsidR="00706D04" w:rsidRDefault="00706D04" w:rsidP="00706D04">
      <w:pPr>
        <w:pStyle w:val="Qbodytext"/>
        <w:ind w:left="0"/>
        <w:rPr>
          <w:b/>
        </w:rPr>
      </w:pPr>
      <w:r w:rsidRPr="00275C9C">
        <w:rPr>
          <w:b/>
        </w:rPr>
        <w:lastRenderedPageBreak/>
        <w:t xml:space="preserve">Recording </w:t>
      </w:r>
    </w:p>
    <w:p w:rsidR="00706D04" w:rsidRPr="00F17802" w:rsidRDefault="00F17802" w:rsidP="00F17802">
      <w:pPr>
        <w:pStyle w:val="Qbodytext"/>
        <w:numPr>
          <w:ilvl w:val="0"/>
          <w:numId w:val="15"/>
        </w:numPr>
      </w:pPr>
      <w:r>
        <w:t xml:space="preserve">Learners </w:t>
      </w:r>
      <w:r w:rsidR="00706D04">
        <w:t xml:space="preserve">should not need to re-draft their work but rather keep all their notes as a continuing record of Practical Activity. </w:t>
      </w:r>
    </w:p>
    <w:p w:rsidR="00A96E86" w:rsidRPr="00A96E86" w:rsidRDefault="00A96E86" w:rsidP="00A96E86">
      <w:pPr>
        <w:pStyle w:val="ListParagraph"/>
        <w:numPr>
          <w:ilvl w:val="0"/>
          <w:numId w:val="15"/>
        </w:numPr>
        <w:rPr>
          <w:rFonts w:ascii="Arial" w:hAnsi="Arial" w:cs="Arial"/>
        </w:rPr>
      </w:pPr>
      <w:r>
        <w:rPr>
          <w:rFonts w:ascii="Arial" w:hAnsi="Arial" w:cs="Arial"/>
        </w:rPr>
        <w:t>As evidence for the Practical Endorsement learners</w:t>
      </w:r>
      <w:r w:rsidRPr="002C2E24">
        <w:rPr>
          <w:rFonts w:ascii="Arial" w:hAnsi="Arial" w:cs="Arial"/>
        </w:rPr>
        <w:t xml:space="preserve"> should have evidence of the</w:t>
      </w:r>
      <w:r>
        <w:rPr>
          <w:rFonts w:ascii="Arial" w:hAnsi="Arial" w:cs="Arial"/>
        </w:rPr>
        <w:t xml:space="preserve"> data collected from their individual readings</w:t>
      </w:r>
      <w:r w:rsidRPr="002C2E24">
        <w:rPr>
          <w:rFonts w:ascii="Arial" w:hAnsi="Arial" w:cs="Arial"/>
        </w:rPr>
        <w:t xml:space="preserve"> in a clear and logical format. </w:t>
      </w:r>
    </w:p>
    <w:p w:rsidR="00A96E86" w:rsidRPr="00A96E86" w:rsidRDefault="00A96E86" w:rsidP="00A96E86">
      <w:pPr>
        <w:pStyle w:val="Qbodytext"/>
        <w:ind w:left="0"/>
      </w:pPr>
      <w:r w:rsidRPr="00A96E86">
        <w:rPr>
          <w:rFonts w:cs="Arial"/>
        </w:rPr>
        <w:t>In addition, to support the assessment of practical work in the written examinations:</w:t>
      </w:r>
    </w:p>
    <w:p w:rsidR="00F17802" w:rsidRPr="00A96E86" w:rsidRDefault="00F17802" w:rsidP="00A96E86">
      <w:pPr>
        <w:pStyle w:val="Qbodytext"/>
        <w:numPr>
          <w:ilvl w:val="0"/>
          <w:numId w:val="15"/>
        </w:numPr>
      </w:pPr>
      <w:r w:rsidRPr="00A96E86">
        <w:t>Learners should have plotted an appropriate graph</w:t>
      </w:r>
    </w:p>
    <w:p w:rsidR="00F17802" w:rsidRPr="00A96E86" w:rsidRDefault="00F17802" w:rsidP="00A96E86">
      <w:pPr>
        <w:pStyle w:val="Qbodytext"/>
        <w:numPr>
          <w:ilvl w:val="0"/>
          <w:numId w:val="15"/>
        </w:numPr>
      </w:pPr>
      <w:r w:rsidRPr="00A96E86">
        <w:t>Learners should have used the gradient of the graph to calculate a value for resistivity</w:t>
      </w:r>
    </w:p>
    <w:p w:rsidR="00F17802" w:rsidRPr="00A96E86" w:rsidRDefault="00F17802" w:rsidP="00A96E86">
      <w:pPr>
        <w:pStyle w:val="Qbodytext"/>
        <w:numPr>
          <w:ilvl w:val="0"/>
          <w:numId w:val="15"/>
        </w:numPr>
      </w:pPr>
      <w:r w:rsidRPr="00A96E86">
        <w:t>Learners should have researched an accepted value for comparison and referenced the source</w:t>
      </w:r>
    </w:p>
    <w:p w:rsidR="002828FB" w:rsidRDefault="00F17802" w:rsidP="00A96E86">
      <w:pPr>
        <w:pStyle w:val="Qbodytext"/>
        <w:numPr>
          <w:ilvl w:val="0"/>
          <w:numId w:val="15"/>
        </w:numPr>
      </w:pPr>
      <w:r w:rsidRPr="00A96E86">
        <w:t>Learners could comment on uncertainty</w:t>
      </w:r>
      <w:r w:rsidR="007D4D69" w:rsidRPr="00A96E86">
        <w:t xml:space="preserve"> and accuracy.</w:t>
      </w:r>
    </w:p>
    <w:sectPr w:rsidR="002828FB" w:rsidSect="004570BB">
      <w:headerReference w:type="default" r:id="rId8"/>
      <w:footerReference w:type="default" r:id="rId9"/>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BE" w:rsidRDefault="000B50BE" w:rsidP="00196CED">
      <w:r>
        <w:separator/>
      </w:r>
    </w:p>
  </w:endnote>
  <w:endnote w:type="continuationSeparator" w:id="0">
    <w:p w:rsidR="000B50BE" w:rsidRDefault="000B50BE" w:rsidP="0019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Italic">
    <w:altName w:val="Pristina"/>
    <w:panose1 w:val="0306080204040607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BB" w:rsidRDefault="004570BB" w:rsidP="004570BB">
    <w:pPr>
      <w:pStyle w:val="Footer"/>
      <w:tabs>
        <w:tab w:val="clear" w:pos="9026"/>
        <w:tab w:val="right" w:pos="10206"/>
      </w:tabs>
      <w:rPr>
        <w:rFonts w:cs="Arial"/>
        <w:i/>
        <w:sz w:val="18"/>
        <w:szCs w:val="18"/>
      </w:rPr>
    </w:pPr>
    <w:r w:rsidRPr="00F953F1">
      <w:rPr>
        <w:rFonts w:cs="Arial"/>
        <w:i/>
        <w:sz w:val="18"/>
        <w:szCs w:val="18"/>
      </w:rPr>
      <w:t>This document may have modified from the original – check the master version on OCR Interchange if in doubt.</w:t>
    </w:r>
  </w:p>
  <w:p w:rsidR="004570BB" w:rsidRPr="00F953F1" w:rsidRDefault="004570BB" w:rsidP="004570BB">
    <w:pPr>
      <w:pStyle w:val="Footer"/>
      <w:tabs>
        <w:tab w:val="clear" w:pos="9026"/>
        <w:tab w:val="right" w:pos="10206"/>
      </w:tabs>
      <w:rPr>
        <w:rFonts w:cs="Arial"/>
        <w:i/>
        <w:sz w:val="18"/>
        <w:szCs w:val="18"/>
      </w:rPr>
    </w:pPr>
  </w:p>
  <w:p w:rsidR="004570BB" w:rsidRDefault="004570BB" w:rsidP="004570BB">
    <w:pPr>
      <w:pStyle w:val="Footer"/>
      <w:tabs>
        <w:tab w:val="clear" w:pos="9026"/>
        <w:tab w:val="right" w:pos="10206"/>
      </w:tabs>
    </w:pPr>
    <w:r w:rsidRPr="00F953F1">
      <w:rPr>
        <w:rFonts w:cs="Arial"/>
        <w:sz w:val="18"/>
        <w:szCs w:val="18"/>
      </w:rPr>
      <w:t>© OCR 2015</w:t>
    </w:r>
    <w:r w:rsidRPr="00F953F1">
      <w:rPr>
        <w:rFonts w:cs="Arial"/>
        <w:sz w:val="18"/>
        <w:szCs w:val="18"/>
      </w:rPr>
      <w:tab/>
      <w:t xml:space="preserve">Page </w:t>
    </w:r>
    <w:r w:rsidRPr="00F953F1">
      <w:rPr>
        <w:rFonts w:cs="Arial"/>
        <w:sz w:val="18"/>
        <w:szCs w:val="18"/>
      </w:rPr>
      <w:fldChar w:fldCharType="begin"/>
    </w:r>
    <w:r w:rsidRPr="00F953F1">
      <w:rPr>
        <w:rFonts w:cs="Arial"/>
        <w:sz w:val="18"/>
        <w:szCs w:val="18"/>
      </w:rPr>
      <w:instrText xml:space="preserve"> PAGE   \* MERGEFORMAT </w:instrText>
    </w:r>
    <w:r w:rsidRPr="00F953F1">
      <w:rPr>
        <w:rFonts w:cs="Arial"/>
        <w:sz w:val="18"/>
        <w:szCs w:val="18"/>
      </w:rPr>
      <w:fldChar w:fldCharType="separate"/>
    </w:r>
    <w:r w:rsidR="00437D42">
      <w:rPr>
        <w:rFonts w:cs="Arial"/>
        <w:noProof/>
        <w:sz w:val="18"/>
        <w:szCs w:val="18"/>
      </w:rPr>
      <w:t>2</w:t>
    </w:r>
    <w:r w:rsidRPr="00F953F1">
      <w:rPr>
        <w:rFonts w:cs="Arial"/>
        <w:noProof/>
        <w:sz w:val="18"/>
        <w:szCs w:val="18"/>
      </w:rPr>
      <w:fldChar w:fldCharType="end"/>
    </w:r>
    <w:r>
      <w:rPr>
        <w:rFonts w:cs="Arial"/>
        <w:sz w:val="18"/>
        <w:szCs w:val="18"/>
      </w:rPr>
      <w:tab/>
      <w:t>v1.1</w:t>
    </w:r>
    <w:r w:rsidRPr="00F953F1">
      <w:rPr>
        <w:rFonts w:cs="Arial"/>
        <w:sz w:val="18"/>
        <w:szCs w:val="18"/>
      </w:rPr>
      <w:t xml:space="preserve"> –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BE" w:rsidRDefault="000B50BE" w:rsidP="00196CED">
      <w:r>
        <w:separator/>
      </w:r>
    </w:p>
  </w:footnote>
  <w:footnote w:type="continuationSeparator" w:id="0">
    <w:p w:rsidR="000B50BE" w:rsidRDefault="000B50BE" w:rsidP="00196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Pr="003663EF" w:rsidRDefault="00196CED" w:rsidP="00196CED">
    <w:pPr>
      <w:tabs>
        <w:tab w:val="center" w:pos="4513"/>
        <w:tab w:val="right" w:pos="9026"/>
      </w:tabs>
      <w:jc w:val="right"/>
      <w:rPr>
        <w:rFonts w:eastAsia="Calibri" w:cs="Arial"/>
        <w:lang w:eastAsia="en-US"/>
      </w:rPr>
    </w:pPr>
    <w:r>
      <w:rPr>
        <w:noProof/>
      </w:rPr>
      <w:drawing>
        <wp:anchor distT="0" distB="0" distL="114300" distR="114300" simplePos="0" relativeHeight="251658240"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anchor>
      </w:drawing>
    </w:r>
    <w:r w:rsidRPr="00196CED">
      <w:rPr>
        <w:rFonts w:ascii="Calibri" w:eastAsia="Calibri" w:hAnsi="Calibri"/>
        <w:lang w:eastAsia="en-US"/>
      </w:rPr>
      <w:tab/>
    </w:r>
    <w:r w:rsidRPr="003663EF">
      <w:rPr>
        <w:rFonts w:eastAsia="Calibri" w:cs="Arial"/>
        <w:lang w:eastAsia="en-US"/>
      </w:rPr>
      <w:t>Practical Endorsement GCE Physics</w:t>
    </w:r>
  </w:p>
  <w:p w:rsidR="00196CED" w:rsidRPr="003663EF" w:rsidRDefault="00196CED" w:rsidP="00196CED">
    <w:pPr>
      <w:tabs>
        <w:tab w:val="center" w:pos="4513"/>
        <w:tab w:val="right" w:pos="9026"/>
      </w:tabs>
      <w:jc w:val="right"/>
      <w:rPr>
        <w:rFonts w:eastAsia="Calibri" w:cs="Arial"/>
        <w:lang w:eastAsia="en-US"/>
      </w:rPr>
    </w:pPr>
    <w:r w:rsidRPr="003663EF">
      <w:rPr>
        <w:rFonts w:eastAsia="Calibri" w:cs="Arial"/>
        <w:lang w:eastAsia="en-US"/>
      </w:rPr>
      <w:t>PAG3: Investigating electrical properties</w:t>
    </w:r>
  </w:p>
  <w:p w:rsidR="004570BB" w:rsidRDefault="00196CED" w:rsidP="00196CED">
    <w:pPr>
      <w:tabs>
        <w:tab w:val="center" w:pos="4513"/>
        <w:tab w:val="right" w:pos="9026"/>
      </w:tabs>
      <w:jc w:val="right"/>
      <w:rPr>
        <w:rFonts w:eastAsia="Calibri" w:cs="Arial"/>
        <w:lang w:eastAsia="en-US"/>
      </w:rPr>
    </w:pPr>
    <w:r w:rsidRPr="003663EF">
      <w:rPr>
        <w:rFonts w:eastAsia="Calibri" w:cs="Arial"/>
        <w:lang w:eastAsia="en-US"/>
      </w:rPr>
      <w:t>3.1</w:t>
    </w:r>
    <w:r w:rsidR="003663EF">
      <w:rPr>
        <w:rFonts w:eastAsia="Calibri" w:cs="Arial"/>
        <w:lang w:eastAsia="en-US"/>
      </w:rPr>
      <w:t xml:space="preserve"> </w:t>
    </w:r>
    <w:r w:rsidRPr="003663EF">
      <w:rPr>
        <w:rFonts w:eastAsia="Calibri" w:cs="Arial"/>
        <w:lang w:eastAsia="en-US"/>
      </w:rPr>
      <w:t>Determining the resistivity of a metal</w:t>
    </w:r>
  </w:p>
  <w:p w:rsidR="00196CED" w:rsidRPr="003663EF" w:rsidRDefault="004570BB" w:rsidP="00196CED">
    <w:pPr>
      <w:tabs>
        <w:tab w:val="center" w:pos="4513"/>
        <w:tab w:val="right" w:pos="9026"/>
      </w:tabs>
      <w:jc w:val="right"/>
      <w:rPr>
        <w:rFonts w:eastAsia="Calibri" w:cs="Arial"/>
        <w:lang w:eastAsia="en-US"/>
      </w:rPr>
    </w:pPr>
    <w:r w:rsidRPr="00196CED">
      <w:rPr>
        <w:b/>
        <w:bCs/>
      </w:rPr>
      <w:t>T</w:t>
    </w:r>
    <w:r>
      <w:rPr>
        <w:b/>
        <w:bCs/>
      </w:rPr>
      <w:t>EACHER/TECHNICIAN</w:t>
    </w:r>
    <w:r w:rsidR="00196CED" w:rsidRPr="003663EF">
      <w:rPr>
        <w:rFonts w:eastAsia="Calibri" w:cs="Arial"/>
        <w:lang w:eastAsia="en-US"/>
      </w:rPr>
      <w:t xml:space="preserve"> </w:t>
    </w:r>
  </w:p>
  <w:p w:rsidR="00196CED" w:rsidRDefault="00196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E8"/>
    <w:multiLevelType w:val="hybridMultilevel"/>
    <w:tmpl w:val="8E9A5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81F38"/>
    <w:multiLevelType w:val="hybridMultilevel"/>
    <w:tmpl w:val="01AEDA9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nsid w:val="11425044"/>
    <w:multiLevelType w:val="hybridMultilevel"/>
    <w:tmpl w:val="2FAC640E"/>
    <w:lvl w:ilvl="0" w:tplc="08090001">
      <w:start w:val="1"/>
      <w:numFmt w:val="bulle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3">
    <w:nsid w:val="17640F46"/>
    <w:multiLevelType w:val="hybridMultilevel"/>
    <w:tmpl w:val="29AE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F2B4D"/>
    <w:multiLevelType w:val="hybridMultilevel"/>
    <w:tmpl w:val="25F2FD9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
    <w:nsid w:val="2C795FF9"/>
    <w:multiLevelType w:val="hybridMultilevel"/>
    <w:tmpl w:val="2F46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C42D1"/>
    <w:multiLevelType w:val="hybridMultilevel"/>
    <w:tmpl w:val="2166B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DE4914"/>
    <w:multiLevelType w:val="hybridMultilevel"/>
    <w:tmpl w:val="62C0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D78F7"/>
    <w:multiLevelType w:val="hybridMultilevel"/>
    <w:tmpl w:val="E89669A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E2559"/>
    <w:multiLevelType w:val="hybridMultilevel"/>
    <w:tmpl w:val="FBFC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EA566A"/>
    <w:multiLevelType w:val="hybridMultilevel"/>
    <w:tmpl w:val="E508ECD4"/>
    <w:lvl w:ilvl="0" w:tplc="9A3C7448">
      <w:start w:val="1"/>
      <w:numFmt w:val="bullet"/>
      <w:lvlText w:val=""/>
      <w:lvlJc w:val="left"/>
      <w:pPr>
        <w:tabs>
          <w:tab w:val="num" w:pos="1400"/>
        </w:tabs>
        <w:ind w:left="1400" w:hanging="36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12">
    <w:nsid w:val="4CF93825"/>
    <w:multiLevelType w:val="hybridMultilevel"/>
    <w:tmpl w:val="E04C6438"/>
    <w:lvl w:ilvl="0" w:tplc="21BC9642">
      <w:start w:val="1"/>
      <w:numFmt w:val="bullet"/>
      <w:pStyle w:val="TAPPara"/>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7DF5FFC"/>
    <w:multiLevelType w:val="hybridMultilevel"/>
    <w:tmpl w:val="0E96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FC36B8"/>
    <w:multiLevelType w:val="hybridMultilevel"/>
    <w:tmpl w:val="7FC0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CD365E"/>
    <w:multiLevelType w:val="hybridMultilevel"/>
    <w:tmpl w:val="B0D2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733CAA"/>
    <w:multiLevelType w:val="hybridMultilevel"/>
    <w:tmpl w:val="B130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656702"/>
    <w:multiLevelType w:val="hybridMultilevel"/>
    <w:tmpl w:val="D8D6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E47A17"/>
    <w:multiLevelType w:val="hybridMultilevel"/>
    <w:tmpl w:val="41781004"/>
    <w:lvl w:ilvl="0" w:tplc="1F64AF94">
      <w:start w:val="1"/>
      <w:numFmt w:val="upp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1"/>
  </w:num>
  <w:num w:numId="2">
    <w:abstractNumId w:val="6"/>
  </w:num>
  <w:num w:numId="3">
    <w:abstractNumId w:val="12"/>
  </w:num>
  <w:num w:numId="4">
    <w:abstractNumId w:val="7"/>
  </w:num>
  <w:num w:numId="5">
    <w:abstractNumId w:val="18"/>
  </w:num>
  <w:num w:numId="6">
    <w:abstractNumId w:val="0"/>
  </w:num>
  <w:num w:numId="7">
    <w:abstractNumId w:val="8"/>
  </w:num>
  <w:num w:numId="8">
    <w:abstractNumId w:val="5"/>
  </w:num>
  <w:num w:numId="9">
    <w:abstractNumId w:val="4"/>
  </w:num>
  <w:num w:numId="10">
    <w:abstractNumId w:val="2"/>
  </w:num>
  <w:num w:numId="11">
    <w:abstractNumId w:val="1"/>
  </w:num>
  <w:num w:numId="12">
    <w:abstractNumId w:val="13"/>
  </w:num>
  <w:num w:numId="13">
    <w:abstractNumId w:val="17"/>
  </w:num>
  <w:num w:numId="14">
    <w:abstractNumId w:val="16"/>
  </w:num>
  <w:num w:numId="15">
    <w:abstractNumId w:val="15"/>
  </w:num>
  <w:num w:numId="16">
    <w:abstractNumId w:val="14"/>
  </w:num>
  <w:num w:numId="17">
    <w:abstractNumId w:val="10"/>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5BA3"/>
    <w:rsid w:val="00013C32"/>
    <w:rsid w:val="00021036"/>
    <w:rsid w:val="000307FF"/>
    <w:rsid w:val="000759CC"/>
    <w:rsid w:val="000B50BE"/>
    <w:rsid w:val="000C1A86"/>
    <w:rsid w:val="00105EA2"/>
    <w:rsid w:val="00115BA3"/>
    <w:rsid w:val="00143340"/>
    <w:rsid w:val="00196CED"/>
    <w:rsid w:val="001C7953"/>
    <w:rsid w:val="001D2FAC"/>
    <w:rsid w:val="00241CCD"/>
    <w:rsid w:val="00251DDB"/>
    <w:rsid w:val="002828FB"/>
    <w:rsid w:val="00302B8A"/>
    <w:rsid w:val="003663EF"/>
    <w:rsid w:val="00425C36"/>
    <w:rsid w:val="00437D42"/>
    <w:rsid w:val="004570BB"/>
    <w:rsid w:val="004F380B"/>
    <w:rsid w:val="0055314A"/>
    <w:rsid w:val="00580F9C"/>
    <w:rsid w:val="00614699"/>
    <w:rsid w:val="006B74AB"/>
    <w:rsid w:val="00706D04"/>
    <w:rsid w:val="0075733A"/>
    <w:rsid w:val="00776FA8"/>
    <w:rsid w:val="007D4D69"/>
    <w:rsid w:val="00846C20"/>
    <w:rsid w:val="008719B6"/>
    <w:rsid w:val="008A7C6D"/>
    <w:rsid w:val="009C73EF"/>
    <w:rsid w:val="009C7459"/>
    <w:rsid w:val="00A0413B"/>
    <w:rsid w:val="00A22B74"/>
    <w:rsid w:val="00A84662"/>
    <w:rsid w:val="00A96E86"/>
    <w:rsid w:val="00B023FE"/>
    <w:rsid w:val="00BE5690"/>
    <w:rsid w:val="00C17DA7"/>
    <w:rsid w:val="00CD247B"/>
    <w:rsid w:val="00CE3922"/>
    <w:rsid w:val="00D13CB7"/>
    <w:rsid w:val="00D37415"/>
    <w:rsid w:val="00E2771A"/>
    <w:rsid w:val="00EF7136"/>
    <w:rsid w:val="00F11139"/>
    <w:rsid w:val="00F17802"/>
    <w:rsid w:val="00F66997"/>
    <w:rsid w:val="00F818BE"/>
    <w:rsid w:val="00F85159"/>
    <w:rsid w:val="00FF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A3"/>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bodytext">
    <w:name w:val="Qbodytext"/>
    <w:basedOn w:val="Normal"/>
    <w:rsid w:val="00115BA3"/>
    <w:pPr>
      <w:tabs>
        <w:tab w:val="right" w:pos="10319"/>
      </w:tabs>
      <w:spacing w:before="160" w:after="160" w:line="240" w:lineRule="atLeast"/>
      <w:ind w:left="680" w:right="680"/>
      <w:jc w:val="both"/>
    </w:pPr>
  </w:style>
  <w:style w:type="paragraph" w:customStyle="1" w:styleId="Qbodytextbold">
    <w:name w:val="Qbodytext_bold"/>
    <w:basedOn w:val="Qbodytext"/>
    <w:next w:val="Qbodytext"/>
    <w:rsid w:val="00115BA3"/>
    <w:rPr>
      <w:b/>
    </w:rPr>
  </w:style>
  <w:style w:type="paragraph" w:customStyle="1" w:styleId="TAPPara">
    <w:name w:val="TAP Para"/>
    <w:basedOn w:val="Normal"/>
    <w:autoRedefine/>
    <w:rsid w:val="004570BB"/>
    <w:pPr>
      <w:numPr>
        <w:numId w:val="3"/>
      </w:numPr>
      <w:tabs>
        <w:tab w:val="clear" w:pos="1440"/>
      </w:tabs>
      <w:spacing w:before="120"/>
      <w:ind w:left="851"/>
    </w:pPr>
    <w:rPr>
      <w:rFonts w:eastAsia="Times" w:cs="Arial"/>
      <w:color w:val="000000"/>
      <w:sz w:val="20"/>
      <w:szCs w:val="20"/>
      <w:lang w:eastAsia="en-US"/>
    </w:rPr>
  </w:style>
  <w:style w:type="paragraph" w:styleId="Header">
    <w:name w:val="header"/>
    <w:basedOn w:val="Normal"/>
    <w:link w:val="HeaderChar"/>
    <w:uiPriority w:val="99"/>
    <w:unhideWhenUsed/>
    <w:rsid w:val="00196CED"/>
    <w:pPr>
      <w:tabs>
        <w:tab w:val="center" w:pos="4513"/>
        <w:tab w:val="right" w:pos="9026"/>
      </w:tabs>
    </w:pPr>
  </w:style>
  <w:style w:type="character" w:customStyle="1" w:styleId="HeaderChar">
    <w:name w:val="Header Char"/>
    <w:basedOn w:val="DefaultParagraphFont"/>
    <w:link w:val="Header"/>
    <w:uiPriority w:val="99"/>
    <w:rsid w:val="00196CED"/>
    <w:rPr>
      <w:rFonts w:ascii="Arial" w:eastAsia="Times New Roman" w:hAnsi="Arial" w:cs="Times New Roman"/>
      <w:lang w:eastAsia="en-GB"/>
    </w:rPr>
  </w:style>
  <w:style w:type="paragraph" w:styleId="Footer">
    <w:name w:val="footer"/>
    <w:basedOn w:val="Normal"/>
    <w:link w:val="FooterChar"/>
    <w:uiPriority w:val="99"/>
    <w:unhideWhenUsed/>
    <w:rsid w:val="00196CED"/>
    <w:pPr>
      <w:tabs>
        <w:tab w:val="center" w:pos="4513"/>
        <w:tab w:val="right" w:pos="9026"/>
      </w:tabs>
    </w:pPr>
  </w:style>
  <w:style w:type="character" w:customStyle="1" w:styleId="FooterChar">
    <w:name w:val="Footer Char"/>
    <w:basedOn w:val="DefaultParagraphFont"/>
    <w:link w:val="Footer"/>
    <w:uiPriority w:val="99"/>
    <w:rsid w:val="00196CED"/>
    <w:rPr>
      <w:rFonts w:ascii="Arial" w:eastAsia="Times New Roman" w:hAnsi="Arial" w:cs="Times New Roman"/>
      <w:lang w:eastAsia="en-GB"/>
    </w:rPr>
  </w:style>
  <w:style w:type="paragraph" w:styleId="ListParagraph">
    <w:name w:val="List Paragraph"/>
    <w:basedOn w:val="Normal"/>
    <w:uiPriority w:val="34"/>
    <w:qFormat/>
    <w:rsid w:val="000C1A86"/>
    <w:pPr>
      <w:spacing w:after="200" w:line="276" w:lineRule="auto"/>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F66997"/>
    <w:rPr>
      <w:rFonts w:ascii="Tahoma" w:hAnsi="Tahoma" w:cs="Tahoma"/>
      <w:sz w:val="16"/>
      <w:szCs w:val="16"/>
    </w:rPr>
  </w:style>
  <w:style w:type="character" w:customStyle="1" w:styleId="BalloonTextChar">
    <w:name w:val="Balloon Text Char"/>
    <w:basedOn w:val="DefaultParagraphFont"/>
    <w:link w:val="BalloonText"/>
    <w:uiPriority w:val="99"/>
    <w:semiHidden/>
    <w:rsid w:val="00F6699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A3"/>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bodytext">
    <w:name w:val="Qbodytext"/>
    <w:basedOn w:val="Normal"/>
    <w:rsid w:val="00115BA3"/>
    <w:pPr>
      <w:tabs>
        <w:tab w:val="right" w:pos="10319"/>
      </w:tabs>
      <w:spacing w:before="160" w:after="160" w:line="240" w:lineRule="atLeast"/>
      <w:ind w:left="680" w:right="680"/>
      <w:jc w:val="both"/>
    </w:pPr>
  </w:style>
  <w:style w:type="paragraph" w:customStyle="1" w:styleId="Qbodytextbold">
    <w:name w:val="Qbodytext_bold"/>
    <w:basedOn w:val="Qbodytext"/>
    <w:next w:val="Qbodytext"/>
    <w:rsid w:val="00115BA3"/>
    <w:rPr>
      <w:b/>
    </w:rPr>
  </w:style>
  <w:style w:type="paragraph" w:customStyle="1" w:styleId="TAPPara">
    <w:name w:val="TAP Para"/>
    <w:basedOn w:val="Normal"/>
    <w:autoRedefine/>
    <w:rsid w:val="008719B6"/>
    <w:pPr>
      <w:numPr>
        <w:numId w:val="3"/>
      </w:numPr>
      <w:spacing w:before="120"/>
    </w:pPr>
    <w:rPr>
      <w:rFonts w:eastAsia="Times" w:cs="Arial"/>
      <w:color w:val="000000"/>
      <w:sz w:val="20"/>
      <w:szCs w:val="20"/>
      <w:lang w:eastAsia="en-US"/>
    </w:rPr>
  </w:style>
  <w:style w:type="paragraph" w:styleId="Header">
    <w:name w:val="header"/>
    <w:basedOn w:val="Normal"/>
    <w:link w:val="HeaderChar"/>
    <w:uiPriority w:val="99"/>
    <w:unhideWhenUsed/>
    <w:rsid w:val="00196CED"/>
    <w:pPr>
      <w:tabs>
        <w:tab w:val="center" w:pos="4513"/>
        <w:tab w:val="right" w:pos="9026"/>
      </w:tabs>
    </w:pPr>
  </w:style>
  <w:style w:type="character" w:customStyle="1" w:styleId="HeaderChar">
    <w:name w:val="Header Char"/>
    <w:basedOn w:val="DefaultParagraphFont"/>
    <w:link w:val="Header"/>
    <w:uiPriority w:val="99"/>
    <w:rsid w:val="00196CED"/>
    <w:rPr>
      <w:rFonts w:ascii="Arial" w:eastAsia="Times New Roman" w:hAnsi="Arial" w:cs="Times New Roman"/>
      <w:lang w:eastAsia="en-GB"/>
    </w:rPr>
  </w:style>
  <w:style w:type="paragraph" w:styleId="Footer">
    <w:name w:val="footer"/>
    <w:basedOn w:val="Normal"/>
    <w:link w:val="FooterChar"/>
    <w:uiPriority w:val="99"/>
    <w:unhideWhenUsed/>
    <w:rsid w:val="00196CED"/>
    <w:pPr>
      <w:tabs>
        <w:tab w:val="center" w:pos="4513"/>
        <w:tab w:val="right" w:pos="9026"/>
      </w:tabs>
    </w:pPr>
  </w:style>
  <w:style w:type="character" w:customStyle="1" w:styleId="FooterChar">
    <w:name w:val="Footer Char"/>
    <w:basedOn w:val="DefaultParagraphFont"/>
    <w:link w:val="Footer"/>
    <w:uiPriority w:val="99"/>
    <w:rsid w:val="00196CED"/>
    <w:rPr>
      <w:rFonts w:ascii="Arial" w:eastAsia="Times New Roman" w:hAnsi="Arial" w:cs="Times New Roman"/>
      <w:lang w:eastAsia="en-GB"/>
    </w:rPr>
  </w:style>
  <w:style w:type="paragraph" w:styleId="ListParagraph">
    <w:name w:val="List Paragraph"/>
    <w:basedOn w:val="Normal"/>
    <w:uiPriority w:val="34"/>
    <w:qFormat/>
    <w:rsid w:val="000C1A86"/>
    <w:pPr>
      <w:spacing w:after="200" w:line="276" w:lineRule="auto"/>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F66997"/>
    <w:rPr>
      <w:rFonts w:ascii="Tahoma" w:hAnsi="Tahoma" w:cs="Tahoma"/>
      <w:sz w:val="16"/>
      <w:szCs w:val="16"/>
    </w:rPr>
  </w:style>
  <w:style w:type="character" w:customStyle="1" w:styleId="BalloonTextChar">
    <w:name w:val="Balloon Text Char"/>
    <w:basedOn w:val="DefaultParagraphFont"/>
    <w:link w:val="BalloonText"/>
    <w:uiPriority w:val="99"/>
    <w:semiHidden/>
    <w:rsid w:val="00F6699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Dewis</dc:creator>
  <cp:lastModifiedBy>Neil Wade</cp:lastModifiedBy>
  <cp:revision>3</cp:revision>
  <dcterms:created xsi:type="dcterms:W3CDTF">2016-02-08T19:00:00Z</dcterms:created>
  <dcterms:modified xsi:type="dcterms:W3CDTF">2016-03-17T20:27:00Z</dcterms:modified>
</cp:coreProperties>
</file>