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CA" w:rsidRPr="003A7FF2" w:rsidRDefault="002F2EF6" w:rsidP="00FC4C89">
      <w:pPr>
        <w:rPr>
          <w:rFonts w:ascii="Arial" w:hAnsi="Arial" w:cs="Arial"/>
          <w:b/>
        </w:rPr>
      </w:pPr>
      <w:bookmarkStart w:id="0" w:name="_GoBack"/>
      <w:bookmarkEnd w:id="0"/>
      <w:r w:rsidRPr="002F2EF6">
        <w:rPr>
          <w:rFonts w:ascii="Arial" w:hAnsi="Arial" w:cs="Arial"/>
          <w:b/>
          <w:u w:val="single"/>
        </w:rPr>
        <w:t>Investigating the properties of a plastic bag</w:t>
      </w:r>
      <w:r w:rsidR="00FC4C89" w:rsidRPr="003A7FF2">
        <w:rPr>
          <w:rFonts w:ascii="Arial" w:hAnsi="Arial" w:cs="Arial"/>
          <w:b/>
        </w:rPr>
        <w:tab/>
      </w:r>
      <w:r w:rsidR="00FC4C89" w:rsidRPr="003A7FF2">
        <w:rPr>
          <w:rFonts w:ascii="Arial" w:hAnsi="Arial" w:cs="Arial"/>
          <w:b/>
        </w:rPr>
        <w:tab/>
      </w:r>
      <w:r w:rsidR="00FC4C89" w:rsidRPr="003A7FF2">
        <w:rPr>
          <w:rFonts w:ascii="Arial" w:hAnsi="Arial" w:cs="Arial"/>
          <w:b/>
        </w:rPr>
        <w:tab/>
      </w:r>
      <w:r w:rsidR="00FC4C89" w:rsidRPr="003A7FF2">
        <w:rPr>
          <w:rFonts w:ascii="Arial" w:hAnsi="Arial" w:cs="Arial"/>
          <w:b/>
        </w:rPr>
        <w:tab/>
      </w:r>
      <w:r w:rsidR="00FC4C89" w:rsidRPr="003A7FF2">
        <w:rPr>
          <w:rFonts w:ascii="Arial" w:hAnsi="Arial" w:cs="Arial"/>
          <w:b/>
        </w:rPr>
        <w:tab/>
      </w:r>
    </w:p>
    <w:p w:rsidR="00477ACA" w:rsidRPr="003A7FF2" w:rsidRDefault="00477ACA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Introduction</w:t>
      </w:r>
    </w:p>
    <w:p w:rsidR="00477ACA" w:rsidRPr="003A7FF2" w:rsidRDefault="00E84417" w:rsidP="00477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experiment you will be </w:t>
      </w:r>
      <w:r w:rsidR="00D66B6B">
        <w:rPr>
          <w:rFonts w:ascii="Arial" w:hAnsi="Arial" w:cs="Arial"/>
        </w:rPr>
        <w:t>investigating the properties of the material used to make a carrier bag.</w:t>
      </w:r>
    </w:p>
    <w:p w:rsidR="00477ACA" w:rsidRPr="003A7FF2" w:rsidRDefault="00477ACA" w:rsidP="00477ACA">
      <w:pPr>
        <w:rPr>
          <w:rFonts w:ascii="Arial" w:hAnsi="Arial" w:cs="Arial"/>
        </w:rPr>
      </w:pPr>
      <w:r w:rsidRPr="003A7FF2">
        <w:rPr>
          <w:rFonts w:ascii="Arial" w:hAnsi="Arial" w:cs="Arial"/>
        </w:rPr>
        <w:t>You are expected to be familiar with the concept of the application of a force leading to the extension of an elastic material in tension and the further concepts of stress and strain</w:t>
      </w:r>
      <w:r w:rsidR="00E84417">
        <w:rPr>
          <w:rFonts w:ascii="Arial" w:hAnsi="Arial" w:cs="Arial"/>
        </w:rPr>
        <w:t>.</w:t>
      </w:r>
    </w:p>
    <w:p w:rsidR="00D66B6B" w:rsidRDefault="00D66B6B" w:rsidP="00477ACA">
      <w:pPr>
        <w:rPr>
          <w:rFonts w:ascii="Arial" w:hAnsi="Arial" w:cs="Arial"/>
        </w:rPr>
      </w:pPr>
      <w:r>
        <w:rPr>
          <w:rFonts w:ascii="Arial" w:hAnsi="Arial" w:cs="Arial"/>
        </w:rPr>
        <w:t>You will be plotting a graph to show the effect of increasing load.</w:t>
      </w:r>
    </w:p>
    <w:p w:rsidR="00D66B6B" w:rsidRPr="00D66B6B" w:rsidRDefault="00D66B6B" w:rsidP="00477ACA">
      <w:pPr>
        <w:rPr>
          <w:rFonts w:ascii="Arial" w:hAnsi="Arial" w:cs="Arial"/>
        </w:rPr>
      </w:pPr>
      <w:r>
        <w:rPr>
          <w:rFonts w:ascii="Arial" w:hAnsi="Arial" w:cs="Arial"/>
        </w:rPr>
        <w:t>The observations you make may allow you to make some judgements on the material and how it is used.</w:t>
      </w:r>
    </w:p>
    <w:p w:rsidR="00FC4C89" w:rsidRPr="003A7FF2" w:rsidRDefault="00FC4C89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Aim</w:t>
      </w:r>
    </w:p>
    <w:p w:rsidR="00FC4C89" w:rsidRDefault="00E84417" w:rsidP="00FC4C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determine </w:t>
      </w:r>
      <w:r w:rsidR="00D66B6B">
        <w:rPr>
          <w:rFonts w:ascii="Arial" w:hAnsi="Arial" w:cs="Arial"/>
        </w:rPr>
        <w:t>the relationship between force and extension or stress and strain</w:t>
      </w:r>
    </w:p>
    <w:p w:rsidR="00E84417" w:rsidRPr="003A7FF2" w:rsidRDefault="00E84417" w:rsidP="00FC4C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use these </w:t>
      </w:r>
      <w:r w:rsidR="00D66B6B">
        <w:rPr>
          <w:rFonts w:ascii="Arial" w:hAnsi="Arial" w:cs="Arial"/>
        </w:rPr>
        <w:t>observations to describe the materials behaviour</w:t>
      </w:r>
    </w:p>
    <w:p w:rsidR="00FC4C89" w:rsidRPr="003A7FF2" w:rsidRDefault="00FC4C89" w:rsidP="00FC4C89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Intended class time</w:t>
      </w:r>
    </w:p>
    <w:p w:rsidR="00FC4C89" w:rsidRPr="003A7FF2" w:rsidRDefault="00D66B6B" w:rsidP="00FC4C8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45 to 60 </w:t>
      </w:r>
      <w:r w:rsidR="00FC4C89" w:rsidRPr="003A7FF2">
        <w:rPr>
          <w:rFonts w:ascii="Arial" w:hAnsi="Arial" w:cs="Arial"/>
        </w:rPr>
        <w:t>minutes</w:t>
      </w:r>
    </w:p>
    <w:p w:rsidR="00FC4C89" w:rsidRPr="003A7FF2" w:rsidRDefault="00FC4C89" w:rsidP="00FC4C89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Equipment</w:t>
      </w:r>
    </w:p>
    <w:p w:rsidR="00FC4C89" w:rsidRPr="003A7FF2" w:rsidRDefault="00E07B11" w:rsidP="00FC4C89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66B6B">
        <w:rPr>
          <w:rFonts w:ascii="Arial" w:hAnsi="Arial" w:cs="Arial"/>
        </w:rPr>
        <w:t xml:space="preserve">amples of plastic bag cut both in line with the normal load and at ninety degrees to </w:t>
      </w:r>
      <w:r w:rsidR="00AC0A9A">
        <w:rPr>
          <w:rFonts w:ascii="Arial" w:hAnsi="Arial" w:cs="Arial"/>
        </w:rPr>
        <w:t>that</w:t>
      </w:r>
      <w:r w:rsidR="00D66B6B">
        <w:rPr>
          <w:rFonts w:ascii="Arial" w:hAnsi="Arial" w:cs="Arial"/>
        </w:rPr>
        <w:t xml:space="preserve"> </w:t>
      </w:r>
    </w:p>
    <w:p w:rsidR="00FC4C89" w:rsidRPr="003A7FF2" w:rsidRDefault="00E84417" w:rsidP="00FC4C89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100g masses on holder</w:t>
      </w:r>
    </w:p>
    <w:p w:rsidR="00FC4C89" w:rsidRPr="003A7FF2" w:rsidRDefault="006B7C19" w:rsidP="00FC4C89">
      <w:pPr>
        <w:numPr>
          <w:ilvl w:val="0"/>
          <w:numId w:val="1"/>
        </w:num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E84417">
        <w:rPr>
          <w:rFonts w:ascii="Arial" w:hAnsi="Arial" w:cs="Arial"/>
        </w:rPr>
        <w:t>alipers</w:t>
      </w:r>
      <w:proofErr w:type="spellEnd"/>
      <w:r w:rsidR="00E84417">
        <w:rPr>
          <w:rFonts w:ascii="Arial" w:hAnsi="Arial" w:cs="Arial"/>
        </w:rPr>
        <w:t xml:space="preserve"> or </w:t>
      </w:r>
      <w:proofErr w:type="spellStart"/>
      <w:r w:rsidR="00FE769D" w:rsidRPr="003A7FF2">
        <w:rPr>
          <w:rFonts w:ascii="Arial" w:hAnsi="Arial" w:cs="Arial"/>
        </w:rPr>
        <w:t>v</w:t>
      </w:r>
      <w:r w:rsidR="00FC4C89" w:rsidRPr="003A7FF2">
        <w:rPr>
          <w:rFonts w:ascii="Arial" w:hAnsi="Arial" w:cs="Arial"/>
        </w:rPr>
        <w:t>ernier</w:t>
      </w:r>
      <w:proofErr w:type="spellEnd"/>
      <w:r w:rsidR="00FC4C89" w:rsidRPr="003A7FF2">
        <w:rPr>
          <w:rFonts w:ascii="Arial" w:hAnsi="Arial" w:cs="Arial"/>
        </w:rPr>
        <w:t xml:space="preserve"> measure</w:t>
      </w:r>
      <w:r w:rsidR="00E84417">
        <w:rPr>
          <w:rFonts w:ascii="Arial" w:hAnsi="Arial" w:cs="Arial"/>
        </w:rPr>
        <w:t>ment system</w:t>
      </w:r>
    </w:p>
    <w:p w:rsidR="00FC4C89" w:rsidRDefault="00FE769D" w:rsidP="00E8441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A7FF2">
        <w:rPr>
          <w:rFonts w:ascii="Arial" w:hAnsi="Arial" w:cs="Arial"/>
        </w:rPr>
        <w:t>m</w:t>
      </w:r>
      <w:r w:rsidR="00E84417">
        <w:rPr>
          <w:rFonts w:ascii="Arial" w:hAnsi="Arial" w:cs="Arial"/>
        </w:rPr>
        <w:t>etre rule</w:t>
      </w:r>
    </w:p>
    <w:p w:rsidR="00951F3B" w:rsidRDefault="00951F3B" w:rsidP="00E84417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stand</w:t>
      </w:r>
    </w:p>
    <w:p w:rsidR="00951F3B" w:rsidRDefault="00951F3B" w:rsidP="00E84417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boss and clamp</w:t>
      </w:r>
    </w:p>
    <w:p w:rsidR="00951F3B" w:rsidRDefault="00AC0A9A" w:rsidP="00E84417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material clamps</w:t>
      </w:r>
    </w:p>
    <w:p w:rsidR="00FC4C89" w:rsidRPr="003A7FF2" w:rsidRDefault="00FC4C89" w:rsidP="00FC4C89">
      <w:pPr>
        <w:ind w:left="720"/>
        <w:contextualSpacing/>
        <w:rPr>
          <w:rFonts w:ascii="Arial" w:hAnsi="Arial" w:cs="Arial"/>
        </w:rPr>
      </w:pPr>
    </w:p>
    <w:p w:rsidR="00FC4C89" w:rsidRPr="003A7FF2" w:rsidRDefault="00FC4C89" w:rsidP="00477ACA">
      <w:pPr>
        <w:rPr>
          <w:rFonts w:ascii="Arial" w:hAnsi="Arial" w:cs="Arial"/>
          <w:b/>
        </w:rPr>
      </w:pPr>
    </w:p>
    <w:p w:rsidR="00477ACA" w:rsidRPr="00AC0A9A" w:rsidRDefault="00FC4C89" w:rsidP="00477ACA">
      <w:pPr>
        <w:rPr>
          <w:rFonts w:ascii="Arial" w:hAnsi="Arial" w:cs="Arial"/>
          <w:b/>
        </w:rPr>
      </w:pPr>
      <w:r w:rsidRPr="00AC0A9A">
        <w:rPr>
          <w:rFonts w:ascii="Arial" w:hAnsi="Arial" w:cs="Arial"/>
          <w:b/>
        </w:rPr>
        <w:t xml:space="preserve">Health and </w:t>
      </w:r>
      <w:r w:rsidR="00477ACA" w:rsidRPr="00AC0A9A">
        <w:rPr>
          <w:rFonts w:ascii="Arial" w:hAnsi="Arial" w:cs="Arial"/>
          <w:b/>
        </w:rPr>
        <w:t>Safety</w:t>
      </w:r>
    </w:p>
    <w:p w:rsidR="00B84A3E" w:rsidRDefault="00AC0A9A" w:rsidP="00AC0A9A">
      <w:pPr>
        <w:contextualSpacing/>
        <w:rPr>
          <w:rFonts w:ascii="Arial" w:hAnsi="Arial" w:cs="Arial"/>
        </w:rPr>
      </w:pPr>
      <w:r w:rsidRPr="00AC0A9A">
        <w:rPr>
          <w:rFonts w:ascii="Arial" w:hAnsi="Arial" w:cs="Arial"/>
        </w:rPr>
        <w:t xml:space="preserve">Care should be taken </w:t>
      </w:r>
      <w:r>
        <w:rPr>
          <w:rFonts w:ascii="Arial" w:hAnsi="Arial" w:cs="Arial"/>
        </w:rPr>
        <w:t>such that when the material finally breaks the masses land safely without damaging equipment or endangering people.</w:t>
      </w:r>
    </w:p>
    <w:p w:rsidR="00544E51" w:rsidRPr="00AC0A9A" w:rsidRDefault="00544E51" w:rsidP="00AC0A9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544E51">
        <w:rPr>
          <w:rFonts w:ascii="Arial" w:hAnsi="Arial" w:cs="Arial"/>
        </w:rPr>
        <w:t>Make sure the masses are less than 10cm above the desk, and that there is a soft protective material for them to land on after the material breaks.]</w:t>
      </w:r>
    </w:p>
    <w:p w:rsidR="00FC4C89" w:rsidRDefault="00FC4C89" w:rsidP="00B84A3E">
      <w:pPr>
        <w:ind w:left="720"/>
        <w:contextualSpacing/>
      </w:pPr>
    </w:p>
    <w:p w:rsidR="00FC4C89" w:rsidRDefault="00FC4C89" w:rsidP="00B84A3E">
      <w:pPr>
        <w:ind w:left="720"/>
        <w:contextualSpacing/>
      </w:pPr>
    </w:p>
    <w:p w:rsidR="00FC4C89" w:rsidRPr="00477ACA" w:rsidRDefault="00FC4C89" w:rsidP="00B84A3E">
      <w:pPr>
        <w:ind w:left="720"/>
        <w:contextualSpacing/>
      </w:pPr>
    </w:p>
    <w:p w:rsidR="003A7FF2" w:rsidRDefault="003A7FF2">
      <w:pPr>
        <w:rPr>
          <w:b/>
        </w:rPr>
      </w:pPr>
      <w:r>
        <w:rPr>
          <w:b/>
        </w:rPr>
        <w:br w:type="page"/>
      </w:r>
    </w:p>
    <w:p w:rsidR="00AC0A9A" w:rsidRDefault="00A519E4" w:rsidP="00AC0A9A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</w:r>
      <w:r>
        <w:rPr>
          <w:rFonts w:ascii="Arial" w:hAnsi="Arial" w:cs="Arial"/>
          <w:b/>
        </w:rPr>
        <w:pict>
          <v:group id="_x0000_s1028" editas="canvas" style="width:223.3pt;height:299.2pt;mso-position-horizontal-relative:char;mso-position-vertical-relative:line" coordsize="4466,59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66;height:5984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4466;height:5894">
              <v:imagedata r:id="rId7" o:title="" cropbottom="3743f"/>
            </v:shape>
            <w10:wrap type="none"/>
            <w10:anchorlock/>
          </v:group>
        </w:pict>
      </w:r>
    </w:p>
    <w:p w:rsidR="00AC0A9A" w:rsidRDefault="00E07B11" w:rsidP="00477A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proofErr w:type="gramStart"/>
      <w:r>
        <w:rPr>
          <w:rFonts w:ascii="Arial" w:hAnsi="Arial" w:cs="Arial"/>
          <w:b/>
        </w:rPr>
        <w:t>sample</w:t>
      </w:r>
      <w:proofErr w:type="gramEnd"/>
      <w:r>
        <w:rPr>
          <w:rFonts w:ascii="Arial" w:hAnsi="Arial" w:cs="Arial"/>
          <w:b/>
        </w:rPr>
        <w:t xml:space="preserve"> 1     </w:t>
      </w:r>
      <w:r>
        <w:rPr>
          <w:rFonts w:ascii="Arial" w:hAnsi="Arial" w:cs="Arial"/>
          <w:b/>
        </w:rPr>
        <w:tab/>
        <w:t xml:space="preserve">      s</w:t>
      </w:r>
      <w:r w:rsidR="00AC0A9A">
        <w:rPr>
          <w:rFonts w:ascii="Arial" w:hAnsi="Arial" w:cs="Arial"/>
          <w:b/>
        </w:rPr>
        <w:t>ample 2</w:t>
      </w:r>
    </w:p>
    <w:p w:rsidR="00AC0A9A" w:rsidRDefault="00AC0A9A" w:rsidP="00477ACA">
      <w:pPr>
        <w:rPr>
          <w:rFonts w:ascii="Arial" w:hAnsi="Arial" w:cs="Arial"/>
          <w:b/>
        </w:rPr>
      </w:pPr>
    </w:p>
    <w:p w:rsidR="00477ACA" w:rsidRPr="003A7FF2" w:rsidRDefault="00477ACA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Procedure</w:t>
      </w:r>
    </w:p>
    <w:p w:rsidR="00FC4C89" w:rsidRDefault="00E84417" w:rsidP="00E844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Measure the original length, </w:t>
      </w:r>
      <w:r w:rsidRPr="00E84417">
        <w:rPr>
          <w:rFonts w:ascii="Arial" w:hAnsi="Arial" w:cs="Arial"/>
          <w:i/>
        </w:rPr>
        <w:t>L</w:t>
      </w:r>
      <w:r w:rsidR="00AC0A9A">
        <w:rPr>
          <w:rFonts w:ascii="Arial" w:hAnsi="Arial" w:cs="Arial"/>
        </w:rPr>
        <w:t>, of the sample</w:t>
      </w:r>
      <w:r w:rsidR="00E07B11">
        <w:rPr>
          <w:rFonts w:ascii="Arial" w:hAnsi="Arial" w:cs="Arial"/>
        </w:rPr>
        <w:t>.</w:t>
      </w:r>
    </w:p>
    <w:p w:rsidR="00E84417" w:rsidRPr="00E84417" w:rsidRDefault="00E84417" w:rsidP="00E84417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Load the spring with 100g and determine the extension</w:t>
      </w:r>
      <w:r w:rsidR="00E07B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84417">
        <w:rPr>
          <w:rFonts w:ascii="Arial" w:hAnsi="Arial" w:cs="Arial"/>
          <w:i/>
        </w:rPr>
        <w:t>x</w:t>
      </w:r>
      <w:r w:rsidR="00E07B11">
        <w:rPr>
          <w:rFonts w:ascii="Arial" w:hAnsi="Arial" w:cs="Arial"/>
          <w:i/>
        </w:rPr>
        <w:t>.</w:t>
      </w:r>
    </w:p>
    <w:p w:rsidR="00E84417" w:rsidRDefault="00AC0A9A" w:rsidP="00E844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an additional 100g mass and determine the new extension from </w:t>
      </w:r>
      <w:r w:rsidRPr="00AC0A9A">
        <w:rPr>
          <w:rFonts w:ascii="Arial" w:hAnsi="Arial" w:cs="Arial"/>
          <w:i/>
        </w:rPr>
        <w:t>L</w:t>
      </w:r>
      <w:r w:rsidR="00E07B11">
        <w:rPr>
          <w:rFonts w:ascii="Arial" w:hAnsi="Arial" w:cs="Arial"/>
        </w:rPr>
        <w:t>.</w:t>
      </w:r>
    </w:p>
    <w:p w:rsidR="00E84417" w:rsidRDefault="00AC0A9A" w:rsidP="00E844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Continue to load the material </w:t>
      </w:r>
      <w:r w:rsidR="00544E51">
        <w:rPr>
          <w:rFonts w:ascii="Arial" w:hAnsi="Arial" w:cs="Arial"/>
        </w:rPr>
        <w:t xml:space="preserve">100g at a time, </w:t>
      </w:r>
      <w:r>
        <w:rPr>
          <w:rFonts w:ascii="Arial" w:hAnsi="Arial" w:cs="Arial"/>
        </w:rPr>
        <w:t>noting its behaviour after the addition of each mass</w:t>
      </w:r>
      <w:r w:rsidR="00E07B11">
        <w:rPr>
          <w:rFonts w:ascii="Arial" w:hAnsi="Arial" w:cs="Arial"/>
        </w:rPr>
        <w:t>.</w:t>
      </w:r>
    </w:p>
    <w:p w:rsidR="00E84417" w:rsidRDefault="00E84417" w:rsidP="00E844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Plot a gra</w:t>
      </w:r>
      <w:r w:rsidR="00544E51">
        <w:rPr>
          <w:rFonts w:ascii="Arial" w:hAnsi="Arial" w:cs="Arial"/>
        </w:rPr>
        <w:t>ph of load against extension</w:t>
      </w:r>
      <w:r w:rsidR="00E07B11">
        <w:rPr>
          <w:rFonts w:ascii="Arial" w:hAnsi="Arial" w:cs="Arial"/>
        </w:rPr>
        <w:t>.</w:t>
      </w:r>
    </w:p>
    <w:p w:rsidR="00544E51" w:rsidRDefault="00544E51" w:rsidP="00E844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44E51">
        <w:rPr>
          <w:rFonts w:ascii="Arial" w:hAnsi="Arial" w:cs="Arial"/>
        </w:rPr>
        <w:t>Try to explain what is happenin</w:t>
      </w:r>
      <w:r>
        <w:rPr>
          <w:rFonts w:ascii="Arial" w:hAnsi="Arial" w:cs="Arial"/>
        </w:rPr>
        <w:t>g to the material as it changes</w:t>
      </w:r>
      <w:r w:rsidR="00E07B11">
        <w:rPr>
          <w:rFonts w:ascii="Arial" w:hAnsi="Arial" w:cs="Arial"/>
        </w:rPr>
        <w:t>.</w:t>
      </w:r>
    </w:p>
    <w:p w:rsidR="00544E51" w:rsidRDefault="00544E51" w:rsidP="00E844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Repeat the experiment with sample 2</w:t>
      </w:r>
      <w:r w:rsidR="00E07B11">
        <w:rPr>
          <w:rFonts w:ascii="Arial" w:hAnsi="Arial" w:cs="Arial"/>
        </w:rPr>
        <w:t>.</w:t>
      </w:r>
    </w:p>
    <w:p w:rsidR="00544E51" w:rsidRDefault="00544E51" w:rsidP="00E844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44E51">
        <w:rPr>
          <w:rFonts w:ascii="Arial" w:hAnsi="Arial" w:cs="Arial"/>
        </w:rPr>
        <w:t>Explain your observations in terms of the structure of the material</w:t>
      </w:r>
      <w:r w:rsidR="00E07B11">
        <w:rPr>
          <w:rFonts w:ascii="Arial" w:hAnsi="Arial" w:cs="Arial"/>
        </w:rPr>
        <w:t>.</w:t>
      </w:r>
    </w:p>
    <w:p w:rsidR="00544E51" w:rsidRPr="00544E51" w:rsidRDefault="00E07B11" w:rsidP="00544E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Recording</w:t>
      </w:r>
    </w:p>
    <w:p w:rsidR="00544E51" w:rsidRDefault="00E07B11" w:rsidP="00544E51">
      <w:pPr>
        <w:rPr>
          <w:rFonts w:ascii="Arial" w:hAnsi="Arial" w:cs="Arial"/>
        </w:rPr>
      </w:pPr>
      <w:r>
        <w:rPr>
          <w:rFonts w:ascii="Arial" w:hAnsi="Arial" w:cs="Arial"/>
        </w:rPr>
        <w:t>As evidence for the Practical Endorsement you should have</w:t>
      </w:r>
      <w:r w:rsidR="00544E51" w:rsidRPr="00544E51">
        <w:rPr>
          <w:rFonts w:ascii="Arial" w:hAnsi="Arial" w:cs="Arial"/>
        </w:rPr>
        <w:t xml:space="preserve"> the data collected from your group</w:t>
      </w:r>
      <w:r>
        <w:rPr>
          <w:rFonts w:ascii="Arial" w:hAnsi="Arial" w:cs="Arial"/>
        </w:rPr>
        <w:t xml:space="preserve"> in a clear and logical format</w:t>
      </w:r>
      <w:r w:rsidR="00544E51" w:rsidRPr="00544E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All work should be clearly dated.</w:t>
      </w:r>
    </w:p>
    <w:p w:rsidR="00951F3B" w:rsidRPr="00544E51" w:rsidRDefault="00A519E4" w:rsidP="00951F3B">
      <w:pPr>
        <w:rPr>
          <w:rFonts w:ascii="Arial" w:hAnsi="Arial" w:cs="Arial"/>
        </w:rPr>
      </w:pPr>
      <w:r>
        <w:rPr>
          <w:rFonts w:ascii="Arial" w:hAnsi="Arial" w:cs="Arial"/>
        </w:rPr>
        <w:t>In addition, in preparation for the assessment of practical work in the written examinations and to help you develop your understanding, y</w:t>
      </w:r>
      <w:r w:rsidR="00544E51" w:rsidRPr="00544E51">
        <w:rPr>
          <w:rFonts w:ascii="Arial" w:hAnsi="Arial" w:cs="Arial"/>
        </w:rPr>
        <w:t>ou should have used the data colle</w:t>
      </w:r>
      <w:r w:rsidR="00544E51">
        <w:rPr>
          <w:rFonts w:ascii="Arial" w:hAnsi="Arial" w:cs="Arial"/>
        </w:rPr>
        <w:t>cted to plot graphs and noted your detailed observations.</w:t>
      </w:r>
      <w:r>
        <w:rPr>
          <w:rFonts w:ascii="Arial" w:hAnsi="Arial" w:cs="Arial"/>
        </w:rPr>
        <w:t xml:space="preserve">  </w:t>
      </w:r>
      <w:r w:rsidR="00544E51">
        <w:rPr>
          <w:rFonts w:ascii="Arial" w:hAnsi="Arial" w:cs="Arial"/>
        </w:rPr>
        <w:t>As an extension you may have explained the behaviour of the material using appropriate technical terminology.</w:t>
      </w:r>
    </w:p>
    <w:sectPr w:rsidR="00951F3B" w:rsidRPr="00544E51" w:rsidSect="0073383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D0" w:rsidRDefault="00F124D0" w:rsidP="00FC4C89">
      <w:pPr>
        <w:spacing w:after="0" w:line="240" w:lineRule="auto"/>
      </w:pPr>
      <w:r>
        <w:separator/>
      </w:r>
    </w:p>
  </w:endnote>
  <w:endnote w:type="continuationSeparator" w:id="0">
    <w:p w:rsidR="00F124D0" w:rsidRDefault="00F124D0" w:rsidP="00FC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E4" w:rsidRDefault="00A519E4" w:rsidP="00A519E4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  <w:r w:rsidRPr="00F953F1">
      <w:rPr>
        <w:rFonts w:ascii="Arial" w:hAnsi="Arial" w:cs="Arial"/>
        <w:i/>
        <w:sz w:val="18"/>
        <w:szCs w:val="18"/>
      </w:rPr>
      <w:t>This document may have modified from the original – check the master version on OCR Interchange if in doubt.</w:t>
    </w:r>
  </w:p>
  <w:p w:rsidR="00A519E4" w:rsidRPr="00F953F1" w:rsidRDefault="00A519E4" w:rsidP="00A519E4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</w:p>
  <w:p w:rsidR="00A519E4" w:rsidRDefault="00A519E4" w:rsidP="00A519E4">
    <w:pPr>
      <w:pStyle w:val="Footer"/>
      <w:tabs>
        <w:tab w:val="clear" w:pos="9026"/>
        <w:tab w:val="right" w:pos="10206"/>
      </w:tabs>
    </w:pPr>
    <w:r w:rsidRPr="00F953F1">
      <w:rPr>
        <w:rFonts w:ascii="Arial" w:hAnsi="Arial" w:cs="Arial"/>
        <w:sz w:val="18"/>
        <w:szCs w:val="18"/>
      </w:rPr>
      <w:t>© OCR 2015</w:t>
    </w:r>
    <w:r w:rsidRPr="00F953F1">
      <w:rPr>
        <w:rFonts w:ascii="Arial" w:hAnsi="Arial" w:cs="Arial"/>
        <w:sz w:val="18"/>
        <w:szCs w:val="18"/>
      </w:rPr>
      <w:tab/>
      <w:t xml:space="preserve">Page </w:t>
    </w:r>
    <w:r w:rsidRPr="00F953F1">
      <w:rPr>
        <w:rFonts w:ascii="Arial" w:hAnsi="Arial" w:cs="Arial"/>
        <w:sz w:val="18"/>
        <w:szCs w:val="18"/>
      </w:rPr>
      <w:fldChar w:fldCharType="begin"/>
    </w:r>
    <w:r w:rsidRPr="00F953F1">
      <w:rPr>
        <w:rFonts w:ascii="Arial" w:hAnsi="Arial" w:cs="Arial"/>
        <w:sz w:val="18"/>
        <w:szCs w:val="18"/>
      </w:rPr>
      <w:instrText xml:space="preserve"> PAGE   \* MERGEFORMAT </w:instrText>
    </w:r>
    <w:r w:rsidRPr="00F953F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F953F1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v1.1</w:t>
    </w:r>
    <w:r w:rsidRPr="00F953F1">
      <w:rPr>
        <w:rFonts w:ascii="Arial" w:hAnsi="Arial" w:cs="Arial"/>
        <w:sz w:val="18"/>
        <w:szCs w:val="18"/>
      </w:rPr>
      <w:t xml:space="preserve"> – 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D0" w:rsidRDefault="00F124D0" w:rsidP="00FC4C89">
      <w:pPr>
        <w:spacing w:after="0" w:line="240" w:lineRule="auto"/>
      </w:pPr>
      <w:r>
        <w:separator/>
      </w:r>
    </w:p>
  </w:footnote>
  <w:footnote w:type="continuationSeparator" w:id="0">
    <w:p w:rsidR="00F124D0" w:rsidRDefault="00F124D0" w:rsidP="00FC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89" w:rsidRPr="00251D9D" w:rsidRDefault="00FC4C89" w:rsidP="00FC4C89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251D9D">
      <w:rPr>
        <w:rFonts w:ascii="Arial" w:hAnsi="Arial" w:cs="Arial"/>
      </w:rPr>
      <w:t>Practical Endorsement GCE Physics</w:t>
    </w:r>
  </w:p>
  <w:p w:rsidR="00FC4C89" w:rsidRPr="00251D9D" w:rsidRDefault="00FC4C89" w:rsidP="00FC4C89">
    <w:pPr>
      <w:pStyle w:val="Header"/>
      <w:jc w:val="right"/>
      <w:rPr>
        <w:rFonts w:ascii="Arial" w:hAnsi="Arial" w:cs="Arial"/>
      </w:rPr>
    </w:pPr>
    <w:r w:rsidRPr="00251D9D">
      <w:rPr>
        <w:rFonts w:ascii="Arial" w:hAnsi="Arial" w:cs="Arial"/>
      </w:rPr>
      <w:t>PAG2: Investigating properties of materials</w:t>
    </w:r>
  </w:p>
  <w:p w:rsidR="00FC4C89" w:rsidRDefault="002F2EF6" w:rsidP="00FC4C8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2.3 Investigating the properties of a plastic bag</w:t>
    </w:r>
  </w:p>
  <w:p w:rsidR="00E07B11" w:rsidRPr="00251D9D" w:rsidRDefault="00E07B11" w:rsidP="00FC4C89">
    <w:pPr>
      <w:pStyle w:val="Header"/>
      <w:jc w:val="right"/>
      <w:rPr>
        <w:rFonts w:ascii="Arial" w:hAnsi="Arial" w:cs="Arial"/>
      </w:rPr>
    </w:pPr>
    <w:r w:rsidRPr="003A7FF2">
      <w:rPr>
        <w:rFonts w:ascii="Arial" w:hAnsi="Arial" w:cs="Arial"/>
        <w:b/>
      </w:rPr>
      <w:t>STUDENT</w:t>
    </w:r>
  </w:p>
  <w:p w:rsidR="00FC4C89" w:rsidRDefault="00FC4C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9E5"/>
    <w:multiLevelType w:val="hybridMultilevel"/>
    <w:tmpl w:val="B7EC57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E7FBB"/>
    <w:multiLevelType w:val="hybridMultilevel"/>
    <w:tmpl w:val="027A51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A385F"/>
    <w:multiLevelType w:val="hybridMultilevel"/>
    <w:tmpl w:val="BD6C4998"/>
    <w:lvl w:ilvl="0" w:tplc="637C06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2D4DB8"/>
    <w:multiLevelType w:val="hybridMultilevel"/>
    <w:tmpl w:val="515E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57CC"/>
    <w:multiLevelType w:val="hybridMultilevel"/>
    <w:tmpl w:val="4AA862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47828"/>
    <w:multiLevelType w:val="hybridMultilevel"/>
    <w:tmpl w:val="C6E0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E0D5B"/>
    <w:multiLevelType w:val="hybridMultilevel"/>
    <w:tmpl w:val="773A56D8"/>
    <w:lvl w:ilvl="0" w:tplc="7AD84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181DE8"/>
    <w:multiLevelType w:val="hybridMultilevel"/>
    <w:tmpl w:val="67C67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E70F7"/>
    <w:multiLevelType w:val="hybridMultilevel"/>
    <w:tmpl w:val="E2F4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A5B8E"/>
    <w:multiLevelType w:val="hybridMultilevel"/>
    <w:tmpl w:val="38661836"/>
    <w:lvl w:ilvl="0" w:tplc="CEB0C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7ACA"/>
    <w:rsid w:val="00045F94"/>
    <w:rsid w:val="00195A10"/>
    <w:rsid w:val="001B6E8F"/>
    <w:rsid w:val="00222136"/>
    <w:rsid w:val="00251D9D"/>
    <w:rsid w:val="0026212A"/>
    <w:rsid w:val="002D21F3"/>
    <w:rsid w:val="002F2EF6"/>
    <w:rsid w:val="003A7FF2"/>
    <w:rsid w:val="003E77A9"/>
    <w:rsid w:val="00477ACA"/>
    <w:rsid w:val="00544E51"/>
    <w:rsid w:val="005A1B72"/>
    <w:rsid w:val="00663EF0"/>
    <w:rsid w:val="00684F5C"/>
    <w:rsid w:val="006B7C19"/>
    <w:rsid w:val="00733832"/>
    <w:rsid w:val="007D28D5"/>
    <w:rsid w:val="008C4F1E"/>
    <w:rsid w:val="00913DD6"/>
    <w:rsid w:val="00951F3B"/>
    <w:rsid w:val="009966F1"/>
    <w:rsid w:val="009A62B5"/>
    <w:rsid w:val="00A122FD"/>
    <w:rsid w:val="00A331AA"/>
    <w:rsid w:val="00A519E4"/>
    <w:rsid w:val="00A85691"/>
    <w:rsid w:val="00AA461E"/>
    <w:rsid w:val="00AC0A9A"/>
    <w:rsid w:val="00B84A3E"/>
    <w:rsid w:val="00BA01E5"/>
    <w:rsid w:val="00BD535D"/>
    <w:rsid w:val="00BD5C77"/>
    <w:rsid w:val="00BD6389"/>
    <w:rsid w:val="00C4566D"/>
    <w:rsid w:val="00C45C8B"/>
    <w:rsid w:val="00CA23C3"/>
    <w:rsid w:val="00CF7381"/>
    <w:rsid w:val="00D60250"/>
    <w:rsid w:val="00D66B6B"/>
    <w:rsid w:val="00D800DD"/>
    <w:rsid w:val="00E07B11"/>
    <w:rsid w:val="00E145AD"/>
    <w:rsid w:val="00E84417"/>
    <w:rsid w:val="00E97F28"/>
    <w:rsid w:val="00EA7055"/>
    <w:rsid w:val="00F124D0"/>
    <w:rsid w:val="00F90BE2"/>
    <w:rsid w:val="00FC4C89"/>
    <w:rsid w:val="00FE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89"/>
  </w:style>
  <w:style w:type="paragraph" w:styleId="Footer">
    <w:name w:val="footer"/>
    <w:basedOn w:val="Normal"/>
    <w:link w:val="Foot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89"/>
  </w:style>
  <w:style w:type="paragraph" w:styleId="ListParagraph">
    <w:name w:val="List Paragraph"/>
    <w:basedOn w:val="Normal"/>
    <w:uiPriority w:val="34"/>
    <w:qFormat/>
    <w:rsid w:val="00FC4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89"/>
  </w:style>
  <w:style w:type="paragraph" w:styleId="Footer">
    <w:name w:val="footer"/>
    <w:basedOn w:val="Normal"/>
    <w:link w:val="Foot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89"/>
  </w:style>
  <w:style w:type="paragraph" w:styleId="ListParagraph">
    <w:name w:val="List Paragraph"/>
    <w:basedOn w:val="Normal"/>
    <w:uiPriority w:val="34"/>
    <w:qFormat/>
    <w:rsid w:val="00FC4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Wade</dc:creator>
  <cp:lastModifiedBy>RAWADE</cp:lastModifiedBy>
  <cp:revision>2</cp:revision>
  <dcterms:created xsi:type="dcterms:W3CDTF">2016-02-08T18:16:00Z</dcterms:created>
  <dcterms:modified xsi:type="dcterms:W3CDTF">2016-02-08T18:16:00Z</dcterms:modified>
</cp:coreProperties>
</file>