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1B" w:rsidRPr="00C253BA" w:rsidRDefault="00621498" w:rsidP="0051111B">
      <w:pPr>
        <w:spacing w:after="0" w:line="240" w:lineRule="auto"/>
        <w:jc w:val="center"/>
        <w:rPr>
          <w:sz w:val="28"/>
          <w:u w:val="single"/>
          <w:lang w:val="es-ES_tradnl"/>
        </w:rPr>
      </w:pPr>
      <w:r w:rsidRPr="00621498">
        <w:rPr>
          <w:sz w:val="28"/>
          <w:u w:val="single"/>
          <w:lang w:val="es-ES_tradnl"/>
        </w:rPr>
        <mc:AlternateContent>
          <mc:Choice Requires="wps">
            <w:drawing>
              <wp:anchor distT="0" distB="0" distL="114300" distR="114300" simplePos="0" relativeHeight="251663360" behindDoc="0" locked="0" layoutInCell="1" allowOverlap="1" wp14:anchorId="2CD28660" wp14:editId="2379CE8B">
                <wp:simplePos x="0" y="0"/>
                <wp:positionH relativeFrom="column">
                  <wp:posOffset>-335915</wp:posOffset>
                </wp:positionH>
                <wp:positionV relativeFrom="paragraph">
                  <wp:posOffset>-360680</wp:posOffset>
                </wp:positionV>
                <wp:extent cx="3032760" cy="737870"/>
                <wp:effectExtent l="0" t="0" r="15240" b="24130"/>
                <wp:wrapNone/>
                <wp:docPr id="2" name="Text Box 2"/>
                <wp:cNvGraphicFramePr/>
                <a:graphic xmlns:a="http://schemas.openxmlformats.org/drawingml/2006/main">
                  <a:graphicData uri="http://schemas.microsoft.com/office/word/2010/wordprocessingShape">
                    <wps:wsp>
                      <wps:cNvSpPr txBox="1"/>
                      <wps:spPr>
                        <a:xfrm>
                          <a:off x="0" y="0"/>
                          <a:ext cx="3032760" cy="737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498" w:rsidRPr="00B558F1" w:rsidRDefault="00621498" w:rsidP="00621498">
                            <w:pPr>
                              <w:pStyle w:val="NoSpacing"/>
                              <w:rPr>
                                <w:sz w:val="20"/>
                              </w:rPr>
                            </w:pPr>
                            <w:r>
                              <w:rPr>
                                <w:sz w:val="20"/>
                              </w:rPr>
                              <w:t>-</w:t>
                            </w:r>
                            <w:r w:rsidRPr="00B558F1">
                              <w:rPr>
                                <w:sz w:val="20"/>
                              </w:rPr>
                              <w:t>Listen to it as much as you need to get full marks.</w:t>
                            </w:r>
                          </w:p>
                          <w:p w:rsidR="00621498" w:rsidRPr="00B558F1" w:rsidRDefault="00621498" w:rsidP="00621498">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45pt;margin-top:-28.4pt;width:238.8pt;height:5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" fillcolor="white [3201]" strokeweight=".5pt">
                <v:textbox>
                  <w:txbxContent>
                    <w:p w:rsidR="00621498" w:rsidRPr="00B558F1" w:rsidRDefault="00621498" w:rsidP="00621498">
                      <w:pPr>
                        <w:pStyle w:val="NoSpacing"/>
                        <w:rPr>
                          <w:sz w:val="20"/>
                        </w:rPr>
                      </w:pPr>
                      <w:r>
                        <w:rPr>
                          <w:sz w:val="20"/>
                        </w:rPr>
                        <w:t>-</w:t>
                      </w:r>
                      <w:r w:rsidRPr="00B558F1">
                        <w:rPr>
                          <w:sz w:val="20"/>
                        </w:rPr>
                        <w:t>Listen to it as much as you need to get full marks.</w:t>
                      </w:r>
                    </w:p>
                    <w:p w:rsidR="00621498" w:rsidRPr="00B558F1" w:rsidRDefault="00621498" w:rsidP="00621498">
                      <w:pPr>
                        <w:pStyle w:val="NoSpacing"/>
                        <w:rPr>
                          <w:sz w:val="20"/>
                        </w:rPr>
                      </w:pPr>
                      <w:r>
                        <w:rPr>
                          <w:sz w:val="20"/>
                        </w:rPr>
                        <w:t>-</w:t>
                      </w:r>
                      <w:r w:rsidRPr="00B558F1">
                        <w:rPr>
                          <w:sz w:val="20"/>
                        </w:rPr>
                        <w:t xml:space="preserve">When you can’t squeeze any more out of it, read the transcript at the end. You can change your answers, but use </w:t>
                      </w:r>
                      <w:r w:rsidRPr="00B558F1">
                        <w:rPr>
                          <w:b/>
                          <w:sz w:val="20"/>
                        </w:rPr>
                        <w:t>a different colour</w:t>
                      </w:r>
                      <w:r w:rsidRPr="00B558F1">
                        <w:rPr>
                          <w:sz w:val="20"/>
                        </w:rPr>
                        <w:t>.</w:t>
                      </w:r>
                    </w:p>
                  </w:txbxContent>
                </v:textbox>
              </v:shape>
            </w:pict>
          </mc:Fallback>
        </mc:AlternateContent>
      </w:r>
      <w:r w:rsidRPr="00621498">
        <w:rPr>
          <w:sz w:val="28"/>
          <w:u w:val="single"/>
          <w:lang w:val="es-ES_tradnl"/>
        </w:rPr>
        <mc:AlternateContent>
          <mc:Choice Requires="wps">
            <w:drawing>
              <wp:anchor distT="0" distB="0" distL="114300" distR="114300" simplePos="0" relativeHeight="251664384" behindDoc="0" locked="0" layoutInCell="1" allowOverlap="1" wp14:anchorId="091BCE6F" wp14:editId="0ACB1ADF">
                <wp:simplePos x="0" y="0"/>
                <wp:positionH relativeFrom="column">
                  <wp:posOffset>5028911</wp:posOffset>
                </wp:positionH>
                <wp:positionV relativeFrom="paragraph">
                  <wp:posOffset>-69561</wp:posOffset>
                </wp:positionV>
                <wp:extent cx="1863090" cy="447040"/>
                <wp:effectExtent l="0" t="0" r="22860" b="10160"/>
                <wp:wrapNone/>
                <wp:docPr id="1" name="Text Box 1"/>
                <wp:cNvGraphicFramePr/>
                <a:graphic xmlns:a="http://schemas.openxmlformats.org/drawingml/2006/main">
                  <a:graphicData uri="http://schemas.microsoft.com/office/word/2010/wordprocessingShape">
                    <wps:wsp>
                      <wps:cNvSpPr txBox="1"/>
                      <wps:spPr>
                        <a:xfrm>
                          <a:off x="0" y="0"/>
                          <a:ext cx="1863090" cy="447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498" w:rsidRPr="00B558F1" w:rsidRDefault="00621498" w:rsidP="00621498">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396pt;margin-top:-5.5pt;width:146.7pt;height:3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" fillcolor="white [3201]" strokeweight=".5pt">
                <v:textbox>
                  <w:txbxContent>
                    <w:p w:rsidR="00621498" w:rsidRPr="00B558F1" w:rsidRDefault="00621498" w:rsidP="00621498">
                      <w:pPr>
                        <w:pStyle w:val="NoSpacing"/>
                        <w:rPr>
                          <w:sz w:val="12"/>
                        </w:rPr>
                      </w:pPr>
                      <w:r>
                        <w:rPr>
                          <w:sz w:val="12"/>
                        </w:rPr>
                        <w:t>*</w:t>
                      </w:r>
                      <w:r w:rsidRPr="00B558F1">
                        <w:rPr>
                          <w:sz w:val="12"/>
                        </w:rPr>
                        <w:t xml:space="preserve">There is no limit to the number of times that you can listen to the tape in A Level. You can pause it, rewind, etc. although you do not have much time! </w:t>
                      </w:r>
                    </w:p>
                  </w:txbxContent>
                </v:textbox>
              </v:shape>
            </w:pict>
          </mc:Fallback>
        </mc:AlternateContent>
      </w:r>
      <w:r w:rsidR="00C253BA">
        <w:rPr>
          <w:noProof/>
          <w:sz w:val="28"/>
          <w:u w:val="single"/>
          <w:lang w:eastAsia="en-GB"/>
        </w:rPr>
        <mc:AlternateContent>
          <mc:Choice Requires="wps">
            <w:drawing>
              <wp:anchor distT="0" distB="0" distL="114300" distR="114300" simplePos="0" relativeHeight="251661312" behindDoc="0" locked="0" layoutInCell="1" allowOverlap="1" wp14:anchorId="6E2A806D" wp14:editId="6F8DCEC1">
                <wp:simplePos x="0" y="0"/>
                <wp:positionH relativeFrom="column">
                  <wp:posOffset>5029200</wp:posOffset>
                </wp:positionH>
                <wp:positionV relativeFrom="paragraph">
                  <wp:posOffset>-360218</wp:posOffset>
                </wp:positionV>
                <wp:extent cx="1863436" cy="290945"/>
                <wp:effectExtent l="0" t="0" r="22860" b="13970"/>
                <wp:wrapNone/>
                <wp:docPr id="3" name="Text Box 3"/>
                <wp:cNvGraphicFramePr/>
                <a:graphic xmlns:a="http://schemas.openxmlformats.org/drawingml/2006/main">
                  <a:graphicData uri="http://schemas.microsoft.com/office/word/2010/wordprocessingShape">
                    <wps:wsp>
                      <wps:cNvSpPr txBox="1"/>
                      <wps:spPr>
                        <a:xfrm>
                          <a:off x="0" y="0"/>
                          <a:ext cx="1863436" cy="290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3BA" w:rsidRDefault="00C253BA">
                            <w:proofErr w:type="spellStart"/>
                            <w:r>
                              <w:t>Nombre</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396pt;margin-top:-28.35pt;width:146.75pt;height:2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" fillcolor="white [3201]" strokeweight=".5pt">
                <v:textbox>
                  <w:txbxContent>
                    <w:p w:rsidR="00C253BA" w:rsidRDefault="00C253BA">
                      <w:proofErr w:type="spellStart"/>
                      <w:r>
                        <w:t>Nombre</w:t>
                      </w:r>
                      <w:proofErr w:type="spellEnd"/>
                      <w:r>
                        <w:t>:</w:t>
                      </w:r>
                    </w:p>
                  </w:txbxContent>
                </v:textbox>
              </v:shape>
            </w:pict>
          </mc:Fallback>
        </mc:AlternateContent>
      </w:r>
      <w:r w:rsidR="00780183">
        <w:rPr>
          <w:sz w:val="28"/>
          <w:u w:val="single"/>
          <w:lang w:val="es-ES_tradnl"/>
        </w:rPr>
        <w:t>María Elena: ¿Voy a casarme?</w:t>
      </w:r>
    </w:p>
    <w:p w:rsidR="0051111B" w:rsidRPr="00C253BA" w:rsidRDefault="0051111B" w:rsidP="0051111B">
      <w:pPr>
        <w:spacing w:after="0" w:line="240" w:lineRule="auto"/>
        <w:rPr>
          <w:sz w:val="24"/>
          <w:lang w:val="es-ES_tradnl"/>
        </w:rPr>
      </w:pPr>
    </w:p>
    <w:p w:rsidR="0051111B" w:rsidRPr="00C253BA" w:rsidRDefault="00780183" w:rsidP="0051111B">
      <w:pPr>
        <w:spacing w:after="0"/>
        <w:rPr>
          <w:sz w:val="24"/>
          <w:lang w:val="es-ES_tradnl"/>
        </w:rPr>
      </w:pPr>
      <w:r>
        <w:rPr>
          <w:sz w:val="24"/>
          <w:lang w:val="es-ES_tradnl"/>
        </w:rPr>
        <w:t>María Elena habla en una emisión de radio que se llama ‘Mi Punto de Vista’ de sus motivos para casarse.</w:t>
      </w:r>
    </w:p>
    <w:p w:rsidR="0051111B" w:rsidRPr="00C253BA" w:rsidRDefault="0051111B" w:rsidP="0051111B">
      <w:pPr>
        <w:spacing w:after="0" w:line="240" w:lineRule="auto"/>
        <w:rPr>
          <w:sz w:val="24"/>
          <w:lang w:val="es-ES_tradnl"/>
        </w:rPr>
      </w:pPr>
    </w:p>
    <w:p w:rsidR="00C253BA" w:rsidRDefault="00780183" w:rsidP="00780183">
      <w:pPr>
        <w:pStyle w:val="ListParagraph"/>
        <w:numPr>
          <w:ilvl w:val="0"/>
          <w:numId w:val="8"/>
        </w:numPr>
        <w:spacing w:after="0" w:line="240" w:lineRule="auto"/>
        <w:rPr>
          <w:b/>
          <w:sz w:val="24"/>
          <w:lang w:val="es-ES_tradnl"/>
        </w:rPr>
      </w:pPr>
      <w:r>
        <w:rPr>
          <w:b/>
          <w:sz w:val="24"/>
          <w:lang w:val="es-ES_tradnl"/>
        </w:rPr>
        <w:t xml:space="preserve">Escucha a María Elena. ¿Cuáles de los motivos de la lista se menciona(n) y cuáles no? Pon un </w:t>
      </w:r>
      <w:r w:rsidRPr="00780183">
        <w:rPr>
          <w:rFonts w:ascii="MS Gothic" w:eastAsia="MS Gothic" w:hAnsi="MS Gothic" w:cs="MS Gothic" w:hint="eastAsia"/>
          <w:b/>
          <w:sz w:val="24"/>
          <w:lang w:val="es-ES_tradnl"/>
        </w:rPr>
        <w:t>✔</w:t>
      </w:r>
      <w:r>
        <w:rPr>
          <w:rFonts w:ascii="MS Gothic" w:eastAsia="MS Gothic" w:hAnsi="MS Gothic" w:cs="MS Gothic"/>
          <w:b/>
          <w:sz w:val="24"/>
          <w:lang w:val="es-ES_tradnl"/>
        </w:rPr>
        <w:t xml:space="preserve"> o </w:t>
      </w:r>
      <w:r w:rsidRPr="00780183">
        <w:rPr>
          <w:rFonts w:ascii="MS Gothic" w:eastAsia="MS Gothic" w:hAnsi="MS Gothic" w:cs="MS Gothic" w:hint="eastAsia"/>
          <w:b/>
          <w:sz w:val="24"/>
          <w:lang w:val="es-ES_tradnl"/>
        </w:rPr>
        <w:t>✘</w:t>
      </w:r>
    </w:p>
    <w:p w:rsidR="00780183" w:rsidRDefault="00780183" w:rsidP="00780183">
      <w:pPr>
        <w:spacing w:after="0" w:line="240" w:lineRule="auto"/>
        <w:rPr>
          <w:b/>
          <w:sz w:val="24"/>
          <w:lang w:val="es-ES_tradnl"/>
        </w:rPr>
      </w:pPr>
    </w:p>
    <w:p w:rsidR="00780183" w:rsidRDefault="005F2796" w:rsidP="00780183">
      <w:pPr>
        <w:pStyle w:val="ListParagraph"/>
        <w:numPr>
          <w:ilvl w:val="0"/>
          <w:numId w:val="9"/>
        </w:numPr>
        <w:spacing w:after="0" w:line="240" w:lineRule="auto"/>
        <w:rPr>
          <w:i/>
          <w:sz w:val="24"/>
          <w:lang w:val="es-ES_tradnl"/>
        </w:rPr>
      </w:pPr>
      <w:r>
        <w:rPr>
          <w:i/>
          <w:sz w:val="24"/>
          <w:lang w:val="es-ES_tradnl"/>
        </w:rPr>
        <w:t xml:space="preserve">tener relaciones estables </w:t>
      </w:r>
      <w:r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prestigio social</w:t>
      </w:r>
      <w:r w:rsidR="005F2796">
        <w:rPr>
          <w:i/>
          <w:sz w:val="24"/>
          <w:lang w:val="es-ES_tradnl"/>
        </w:rPr>
        <w:t xml:space="preserve"> </w:t>
      </w:r>
      <w:r w:rsidR="005F2796" w:rsidRPr="005F2796">
        <w:rPr>
          <w:rFonts w:hint="eastAsia"/>
          <w:b/>
          <w:vanish/>
          <w:color w:val="0070C0"/>
          <w:sz w:val="24"/>
          <w:lang w:val="es-ES_tradnl"/>
        </w:rPr>
        <w:t>✘</w:t>
      </w:r>
      <w:bookmarkStart w:id="0" w:name="_GoBack"/>
      <w:bookmarkEnd w:id="0"/>
    </w:p>
    <w:p w:rsidR="00780183" w:rsidRDefault="00780183" w:rsidP="00780183">
      <w:pPr>
        <w:pStyle w:val="ListParagraph"/>
        <w:numPr>
          <w:ilvl w:val="0"/>
          <w:numId w:val="9"/>
        </w:numPr>
        <w:spacing w:after="0" w:line="240" w:lineRule="auto"/>
        <w:rPr>
          <w:i/>
          <w:sz w:val="24"/>
          <w:lang w:val="es-ES_tradnl"/>
        </w:rPr>
      </w:pPr>
      <w:r>
        <w:rPr>
          <w:i/>
          <w:sz w:val="24"/>
          <w:lang w:val="es-ES_tradnl"/>
        </w:rPr>
        <w:t>buscar la seguridad material</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compartir la vida con otro/a</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no ser diferente</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temor de estar solo/a</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sentirse protegido/a</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evitar riesgos de enfermedades</w:t>
      </w:r>
      <w:r w:rsidR="005F2796">
        <w:rPr>
          <w:i/>
          <w:sz w:val="24"/>
          <w:lang w:val="es-ES_tradnl"/>
        </w:rPr>
        <w:t xml:space="preserve"> </w:t>
      </w:r>
      <w:r w:rsidR="005F2796" w:rsidRPr="005F2796">
        <w:rPr>
          <w:rFonts w:hint="eastAsia"/>
          <w:b/>
          <w:vanish/>
          <w:color w:val="0070C0"/>
          <w:sz w:val="24"/>
          <w:lang w:val="es-ES_tradnl"/>
        </w:rPr>
        <w:t>✘</w:t>
      </w:r>
    </w:p>
    <w:p w:rsidR="00780183" w:rsidRDefault="00780183" w:rsidP="00780183">
      <w:pPr>
        <w:pStyle w:val="ListParagraph"/>
        <w:numPr>
          <w:ilvl w:val="0"/>
          <w:numId w:val="9"/>
        </w:numPr>
        <w:spacing w:after="0" w:line="240" w:lineRule="auto"/>
        <w:rPr>
          <w:i/>
          <w:sz w:val="24"/>
          <w:lang w:val="es-ES_tradnl"/>
        </w:rPr>
      </w:pPr>
      <w:r>
        <w:rPr>
          <w:i/>
          <w:sz w:val="24"/>
          <w:lang w:val="es-ES_tradnl"/>
        </w:rPr>
        <w:t>formar una familia</w:t>
      </w:r>
      <w:r w:rsidR="005F2796">
        <w:rPr>
          <w:i/>
          <w:sz w:val="24"/>
          <w:lang w:val="es-ES_tradnl"/>
        </w:rPr>
        <w:t xml:space="preserve"> </w:t>
      </w:r>
      <w:r w:rsidR="005F2796" w:rsidRPr="005F2796">
        <w:rPr>
          <w:rFonts w:hint="eastAsia"/>
          <w:b/>
          <w:vanish/>
          <w:color w:val="0070C0"/>
          <w:sz w:val="24"/>
          <w:lang w:val="es-ES_tradnl"/>
        </w:rPr>
        <w:t>✘</w:t>
      </w:r>
    </w:p>
    <w:p w:rsidR="00780183" w:rsidRPr="005F7C29" w:rsidRDefault="00780183" w:rsidP="00780183">
      <w:pPr>
        <w:pStyle w:val="ListParagraph"/>
        <w:numPr>
          <w:ilvl w:val="0"/>
          <w:numId w:val="9"/>
        </w:numPr>
        <w:spacing w:after="0" w:line="240" w:lineRule="auto"/>
        <w:rPr>
          <w:i/>
          <w:sz w:val="24"/>
          <w:lang w:val="es-ES_tradnl"/>
        </w:rPr>
      </w:pPr>
      <w:r>
        <w:rPr>
          <w:i/>
          <w:sz w:val="24"/>
          <w:lang w:val="es-ES_tradnl"/>
        </w:rPr>
        <w:t>buscar sentido a la vida</w:t>
      </w:r>
      <w:r w:rsidR="005F2796">
        <w:rPr>
          <w:i/>
          <w:sz w:val="24"/>
          <w:lang w:val="es-ES_tradnl"/>
        </w:rPr>
        <w:t xml:space="preserve"> </w:t>
      </w:r>
      <w:r w:rsidR="005F2796" w:rsidRPr="005F2796">
        <w:rPr>
          <w:rFonts w:hint="eastAsia"/>
          <w:b/>
          <w:vanish/>
          <w:color w:val="0070C0"/>
          <w:sz w:val="24"/>
          <w:lang w:val="es-ES_tradnl"/>
        </w:rPr>
        <w:t>✔</w:t>
      </w:r>
    </w:p>
    <w:p w:rsidR="00C253BA" w:rsidRDefault="00C253BA" w:rsidP="0051111B">
      <w:pPr>
        <w:spacing w:after="0" w:line="240" w:lineRule="auto"/>
        <w:rPr>
          <w:sz w:val="24"/>
          <w:lang w:val="es-ES_tradnl"/>
        </w:rPr>
      </w:pPr>
    </w:p>
    <w:p w:rsidR="0051111B" w:rsidRPr="00C253BA" w:rsidRDefault="0051111B" w:rsidP="00C253BA">
      <w:pPr>
        <w:pStyle w:val="ListParagraph"/>
        <w:numPr>
          <w:ilvl w:val="0"/>
          <w:numId w:val="8"/>
        </w:numPr>
        <w:spacing w:after="0" w:line="240" w:lineRule="auto"/>
        <w:rPr>
          <w:b/>
          <w:sz w:val="24"/>
          <w:lang w:val="es-ES_tradnl"/>
        </w:rPr>
      </w:pPr>
      <w:r w:rsidRPr="00C253BA">
        <w:rPr>
          <w:b/>
          <w:sz w:val="24"/>
          <w:lang w:val="es-ES_tradnl"/>
        </w:rPr>
        <w:t>Escucha otra vez. ¿Cómo dice...?</w:t>
      </w:r>
    </w:p>
    <w:p w:rsidR="00C253BA" w:rsidRPr="00C253BA" w:rsidRDefault="00C253BA" w:rsidP="00C253BA">
      <w:pPr>
        <w:pStyle w:val="ListParagraph"/>
        <w:spacing w:after="0" w:line="240" w:lineRule="auto"/>
        <w:ind w:left="360"/>
        <w:rPr>
          <w:sz w:val="24"/>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20"/>
      </w:tblGrid>
      <w:tr w:rsidR="00C253BA" w:rsidRPr="00C253BA" w:rsidTr="00C253BA">
        <w:tc>
          <w:tcPr>
            <w:tcW w:w="3652" w:type="dxa"/>
            <w:tcBorders>
              <w:right w:val="single" w:sz="4" w:space="0" w:color="auto"/>
            </w:tcBorders>
          </w:tcPr>
          <w:p w:rsidR="00C253BA" w:rsidRPr="003734E5" w:rsidRDefault="004B6578" w:rsidP="004B6578">
            <w:pPr>
              <w:pStyle w:val="ListParagraph"/>
              <w:numPr>
                <w:ilvl w:val="0"/>
                <w:numId w:val="3"/>
              </w:numPr>
              <w:spacing w:line="276" w:lineRule="auto"/>
              <w:ind w:left="426" w:hanging="426"/>
              <w:rPr>
                <w:sz w:val="24"/>
              </w:rPr>
            </w:pPr>
            <w:r>
              <w:rPr>
                <w:sz w:val="24"/>
              </w:rPr>
              <w:t>group of friends</w:t>
            </w:r>
          </w:p>
        </w:tc>
        <w:tc>
          <w:tcPr>
            <w:tcW w:w="4820" w:type="dxa"/>
            <w:tcBorders>
              <w:top w:val="single" w:sz="4" w:space="0" w:color="auto"/>
              <w:left w:val="single" w:sz="4" w:space="0" w:color="auto"/>
              <w:bottom w:val="single" w:sz="4" w:space="0" w:color="auto"/>
              <w:right w:val="single" w:sz="4" w:space="0" w:color="auto"/>
            </w:tcBorders>
          </w:tcPr>
          <w:p w:rsidR="00C253BA" w:rsidRPr="005F2796" w:rsidRDefault="004B6578" w:rsidP="005F2796">
            <w:pPr>
              <w:rPr>
                <w:b/>
                <w:vanish/>
                <w:color w:val="0070C0"/>
                <w:sz w:val="24"/>
                <w:lang w:val="es-ES_tradnl"/>
              </w:rPr>
            </w:pPr>
            <w:r w:rsidRPr="005F2796">
              <w:rPr>
                <w:b/>
                <w:vanish/>
                <w:color w:val="0070C0"/>
                <w:sz w:val="24"/>
                <w:lang w:val="es-ES_tradnl"/>
              </w:rPr>
              <w:t>pandilla</w:t>
            </w:r>
          </w:p>
        </w:tc>
      </w:tr>
      <w:tr w:rsidR="004B6578" w:rsidRPr="00C253BA" w:rsidTr="00C253BA">
        <w:tc>
          <w:tcPr>
            <w:tcW w:w="3652" w:type="dxa"/>
            <w:tcBorders>
              <w:right w:val="single" w:sz="4" w:space="0" w:color="auto"/>
            </w:tcBorders>
          </w:tcPr>
          <w:p w:rsidR="004B6578" w:rsidRPr="003734E5" w:rsidRDefault="004B6578" w:rsidP="000B5A90">
            <w:pPr>
              <w:pStyle w:val="ListParagraph"/>
              <w:numPr>
                <w:ilvl w:val="0"/>
                <w:numId w:val="3"/>
              </w:numPr>
              <w:spacing w:line="276" w:lineRule="auto"/>
              <w:ind w:left="426" w:hanging="426"/>
              <w:rPr>
                <w:sz w:val="24"/>
              </w:rPr>
            </w:pPr>
            <w:r>
              <w:rPr>
                <w:sz w:val="24"/>
              </w:rPr>
              <w:t>I realized</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me di cuenta</w:t>
            </w:r>
          </w:p>
        </w:tc>
      </w:tr>
      <w:tr w:rsidR="004B6578" w:rsidRPr="00C253BA" w:rsidTr="00C253BA">
        <w:tc>
          <w:tcPr>
            <w:tcW w:w="3652" w:type="dxa"/>
            <w:tcBorders>
              <w:right w:val="single" w:sz="4" w:space="0" w:color="auto"/>
            </w:tcBorders>
          </w:tcPr>
          <w:p w:rsidR="004B6578" w:rsidRPr="00C253BA" w:rsidRDefault="004B6578" w:rsidP="000B5A90">
            <w:pPr>
              <w:pStyle w:val="ListParagraph"/>
              <w:numPr>
                <w:ilvl w:val="0"/>
                <w:numId w:val="3"/>
              </w:numPr>
              <w:spacing w:line="276" w:lineRule="auto"/>
              <w:ind w:left="426" w:hanging="426"/>
              <w:rPr>
                <w:sz w:val="24"/>
                <w:lang w:val="es-ES_tradnl"/>
              </w:rPr>
            </w:pPr>
            <w:r>
              <w:rPr>
                <w:sz w:val="24"/>
              </w:rPr>
              <w:t>it’s a shame</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es una lástima</w:t>
            </w:r>
          </w:p>
        </w:tc>
      </w:tr>
      <w:tr w:rsidR="004B6578" w:rsidRPr="004B6578" w:rsidTr="00C253BA">
        <w:tc>
          <w:tcPr>
            <w:tcW w:w="3652" w:type="dxa"/>
            <w:tcBorders>
              <w:right w:val="single" w:sz="4" w:space="0" w:color="auto"/>
            </w:tcBorders>
          </w:tcPr>
          <w:p w:rsidR="004B6578" w:rsidRPr="00C253BA" w:rsidRDefault="004B6578" w:rsidP="000B5A90">
            <w:pPr>
              <w:pStyle w:val="ListParagraph"/>
              <w:numPr>
                <w:ilvl w:val="0"/>
                <w:numId w:val="3"/>
              </w:numPr>
              <w:spacing w:line="276" w:lineRule="auto"/>
              <w:ind w:left="426" w:hanging="426"/>
              <w:rPr>
                <w:sz w:val="24"/>
                <w:lang w:val="es-ES_tradnl"/>
              </w:rPr>
            </w:pPr>
            <w:proofErr w:type="spellStart"/>
            <w:r>
              <w:rPr>
                <w:sz w:val="24"/>
                <w:lang w:val="es-ES_tradnl"/>
              </w:rPr>
              <w:t>most</w:t>
            </w:r>
            <w:proofErr w:type="spellEnd"/>
            <w:r>
              <w:rPr>
                <w:sz w:val="24"/>
                <w:lang w:val="es-ES_tradnl"/>
              </w:rPr>
              <w:t xml:space="preserve"> </w:t>
            </w:r>
            <w:proofErr w:type="spellStart"/>
            <w:r>
              <w:rPr>
                <w:sz w:val="24"/>
                <w:lang w:val="es-ES_tradnl"/>
              </w:rPr>
              <w:t>people</w:t>
            </w:r>
            <w:proofErr w:type="spellEnd"/>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la... mayoría de la gente</w:t>
            </w:r>
          </w:p>
        </w:tc>
      </w:tr>
      <w:tr w:rsidR="004B6578" w:rsidRPr="00C253BA" w:rsidTr="00C253BA">
        <w:tc>
          <w:tcPr>
            <w:tcW w:w="3652" w:type="dxa"/>
            <w:tcBorders>
              <w:right w:val="single" w:sz="4" w:space="0" w:color="auto"/>
            </w:tcBorders>
          </w:tcPr>
          <w:p w:rsidR="004B6578" w:rsidRPr="004B6578" w:rsidRDefault="004B6578" w:rsidP="000B5A90">
            <w:pPr>
              <w:pStyle w:val="ListParagraph"/>
              <w:numPr>
                <w:ilvl w:val="0"/>
                <w:numId w:val="3"/>
              </w:numPr>
              <w:spacing w:line="276" w:lineRule="auto"/>
              <w:ind w:left="426" w:hanging="426"/>
              <w:rPr>
                <w:sz w:val="24"/>
              </w:rPr>
            </w:pPr>
            <w:r w:rsidRPr="004B6578">
              <w:rPr>
                <w:sz w:val="24"/>
              </w:rPr>
              <w:t>I think that</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me parece que</w:t>
            </w:r>
          </w:p>
        </w:tc>
      </w:tr>
      <w:tr w:rsidR="004B6578" w:rsidRPr="00C253BA" w:rsidTr="00C253BA">
        <w:tc>
          <w:tcPr>
            <w:tcW w:w="3652" w:type="dxa"/>
            <w:tcBorders>
              <w:right w:val="single" w:sz="4" w:space="0" w:color="auto"/>
            </w:tcBorders>
          </w:tcPr>
          <w:p w:rsidR="004B6578" w:rsidRPr="004B6578" w:rsidRDefault="004B6578" w:rsidP="000B5A90">
            <w:pPr>
              <w:pStyle w:val="ListParagraph"/>
              <w:numPr>
                <w:ilvl w:val="0"/>
                <w:numId w:val="3"/>
              </w:numPr>
              <w:spacing w:line="276" w:lineRule="auto"/>
              <w:ind w:left="426" w:hanging="426"/>
              <w:rPr>
                <w:sz w:val="24"/>
              </w:rPr>
            </w:pPr>
            <w:r w:rsidRPr="004B6578">
              <w:rPr>
                <w:sz w:val="24"/>
              </w:rPr>
              <w:t>I know</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sé</w:t>
            </w:r>
          </w:p>
        </w:tc>
      </w:tr>
      <w:tr w:rsidR="004B6578" w:rsidRPr="00C253BA" w:rsidTr="00C253BA">
        <w:tc>
          <w:tcPr>
            <w:tcW w:w="3652" w:type="dxa"/>
            <w:tcBorders>
              <w:right w:val="single" w:sz="4" w:space="0" w:color="auto"/>
            </w:tcBorders>
          </w:tcPr>
          <w:p w:rsidR="004B6578" w:rsidRPr="004B6578" w:rsidRDefault="004B6578" w:rsidP="000B5A90">
            <w:pPr>
              <w:pStyle w:val="ListParagraph"/>
              <w:numPr>
                <w:ilvl w:val="0"/>
                <w:numId w:val="3"/>
              </w:numPr>
              <w:spacing w:line="276" w:lineRule="auto"/>
              <w:ind w:left="426" w:hanging="426"/>
              <w:rPr>
                <w:sz w:val="24"/>
              </w:rPr>
            </w:pPr>
            <w:r>
              <w:rPr>
                <w:sz w:val="24"/>
              </w:rPr>
              <w:t>m</w:t>
            </w:r>
            <w:r w:rsidRPr="004B6578">
              <w:rPr>
                <w:sz w:val="24"/>
              </w:rPr>
              <w:t>aybe</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quizás</w:t>
            </w:r>
          </w:p>
        </w:tc>
      </w:tr>
      <w:tr w:rsidR="004B6578" w:rsidRPr="00C253BA" w:rsidTr="00C253BA">
        <w:tc>
          <w:tcPr>
            <w:tcW w:w="3652" w:type="dxa"/>
            <w:tcBorders>
              <w:right w:val="single" w:sz="4" w:space="0" w:color="auto"/>
            </w:tcBorders>
          </w:tcPr>
          <w:p w:rsidR="004B6578" w:rsidRPr="004B6578" w:rsidRDefault="004B6578" w:rsidP="000B5A90">
            <w:pPr>
              <w:pStyle w:val="ListParagraph"/>
              <w:numPr>
                <w:ilvl w:val="0"/>
                <w:numId w:val="3"/>
              </w:numPr>
              <w:spacing w:line="276" w:lineRule="auto"/>
              <w:ind w:left="426" w:hanging="426"/>
              <w:rPr>
                <w:sz w:val="24"/>
              </w:rPr>
            </w:pPr>
            <w:r w:rsidRPr="004B6578">
              <w:rPr>
                <w:sz w:val="24"/>
              </w:rPr>
              <w:t>selfish</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egoísta</w:t>
            </w:r>
          </w:p>
        </w:tc>
      </w:tr>
      <w:tr w:rsidR="004B6578" w:rsidRPr="00C253BA" w:rsidTr="00C253BA">
        <w:tc>
          <w:tcPr>
            <w:tcW w:w="3652" w:type="dxa"/>
            <w:tcBorders>
              <w:right w:val="single" w:sz="4" w:space="0" w:color="auto"/>
            </w:tcBorders>
          </w:tcPr>
          <w:p w:rsidR="004B6578" w:rsidRPr="003734E5" w:rsidRDefault="004B6578" w:rsidP="000B5A90">
            <w:pPr>
              <w:pStyle w:val="ListParagraph"/>
              <w:numPr>
                <w:ilvl w:val="0"/>
                <w:numId w:val="3"/>
              </w:numPr>
              <w:spacing w:line="276" w:lineRule="auto"/>
              <w:ind w:left="426" w:hanging="426"/>
              <w:rPr>
                <w:sz w:val="24"/>
              </w:rPr>
            </w:pPr>
            <w:r>
              <w:rPr>
                <w:sz w:val="24"/>
              </w:rPr>
              <w:t>the dream</w:t>
            </w:r>
          </w:p>
        </w:tc>
        <w:tc>
          <w:tcPr>
            <w:tcW w:w="4820" w:type="dxa"/>
            <w:tcBorders>
              <w:top w:val="single" w:sz="4" w:space="0" w:color="auto"/>
              <w:left w:val="single" w:sz="4" w:space="0" w:color="auto"/>
              <w:bottom w:val="single" w:sz="4" w:space="0" w:color="auto"/>
              <w:right w:val="single" w:sz="4" w:space="0" w:color="auto"/>
            </w:tcBorders>
          </w:tcPr>
          <w:p w:rsidR="004B6578" w:rsidRPr="005F2796" w:rsidRDefault="004B6578" w:rsidP="005F2796">
            <w:pPr>
              <w:rPr>
                <w:b/>
                <w:vanish/>
                <w:color w:val="0070C0"/>
                <w:sz w:val="24"/>
                <w:lang w:val="es-ES_tradnl"/>
              </w:rPr>
            </w:pPr>
            <w:r w:rsidRPr="005F2796">
              <w:rPr>
                <w:b/>
                <w:vanish/>
                <w:color w:val="0070C0"/>
                <w:sz w:val="24"/>
                <w:lang w:val="es-ES_tradnl"/>
              </w:rPr>
              <w:t>el sueño</w:t>
            </w:r>
          </w:p>
        </w:tc>
      </w:tr>
      <w:tr w:rsidR="004B6578" w:rsidRPr="00C253BA" w:rsidTr="00C253BA">
        <w:tc>
          <w:tcPr>
            <w:tcW w:w="3652" w:type="dxa"/>
            <w:tcBorders>
              <w:right w:val="single" w:sz="4" w:space="0" w:color="auto"/>
            </w:tcBorders>
          </w:tcPr>
          <w:p w:rsidR="004B6578" w:rsidRPr="003734E5" w:rsidRDefault="004B6578" w:rsidP="000B5A90">
            <w:pPr>
              <w:pStyle w:val="ListParagraph"/>
              <w:numPr>
                <w:ilvl w:val="0"/>
                <w:numId w:val="3"/>
              </w:numPr>
              <w:spacing w:line="276" w:lineRule="auto"/>
              <w:ind w:left="426" w:hanging="426"/>
              <w:rPr>
                <w:sz w:val="24"/>
              </w:rPr>
            </w:pPr>
            <w:proofErr w:type="gramStart"/>
            <w:r>
              <w:rPr>
                <w:sz w:val="24"/>
              </w:rPr>
              <w:t>to</w:t>
            </w:r>
            <w:proofErr w:type="gramEnd"/>
            <w:r>
              <w:rPr>
                <w:sz w:val="24"/>
              </w:rPr>
              <w:t xml:space="preserve"> look after (find the </w:t>
            </w:r>
            <w:proofErr w:type="spellStart"/>
            <w:r w:rsidRPr="004B6578">
              <w:rPr>
                <w:sz w:val="24"/>
              </w:rPr>
              <w:t>inf</w:t>
            </w:r>
            <w:r>
              <w:rPr>
                <w:sz w:val="24"/>
              </w:rPr>
              <w:t>init</w:t>
            </w:r>
            <w:proofErr w:type="spellEnd"/>
            <w:r>
              <w:rPr>
                <w:sz w:val="24"/>
              </w:rPr>
              <w:t>.)</w:t>
            </w:r>
          </w:p>
        </w:tc>
        <w:tc>
          <w:tcPr>
            <w:tcW w:w="4820" w:type="dxa"/>
            <w:tcBorders>
              <w:top w:val="single" w:sz="4" w:space="0" w:color="auto"/>
              <w:left w:val="single" w:sz="4" w:space="0" w:color="auto"/>
              <w:bottom w:val="single" w:sz="4" w:space="0" w:color="auto"/>
              <w:right w:val="single" w:sz="4" w:space="0" w:color="auto"/>
            </w:tcBorders>
          </w:tcPr>
          <w:p w:rsidR="004B6578" w:rsidRPr="00621498" w:rsidRDefault="004B6578" w:rsidP="005F2796">
            <w:pPr>
              <w:rPr>
                <w:b/>
                <w:vanish/>
                <w:color w:val="0070C0"/>
                <w:sz w:val="24"/>
              </w:rPr>
            </w:pPr>
            <w:r w:rsidRPr="00621498">
              <w:rPr>
                <w:b/>
                <w:vanish/>
                <w:color w:val="0070C0"/>
                <w:sz w:val="24"/>
              </w:rPr>
              <w:t>cuidar</w:t>
            </w:r>
          </w:p>
        </w:tc>
      </w:tr>
    </w:tbl>
    <w:p w:rsidR="00C253BA" w:rsidRPr="004B6578" w:rsidRDefault="00C253BA" w:rsidP="00C253BA">
      <w:pPr>
        <w:spacing w:after="0" w:line="240" w:lineRule="auto"/>
        <w:rPr>
          <w:sz w:val="24"/>
        </w:rPr>
      </w:pPr>
    </w:p>
    <w:p w:rsidR="00C253BA" w:rsidRPr="00C253BA" w:rsidRDefault="00C253BA" w:rsidP="00C253BA">
      <w:pPr>
        <w:pStyle w:val="ListParagraph"/>
        <w:numPr>
          <w:ilvl w:val="0"/>
          <w:numId w:val="8"/>
        </w:numPr>
        <w:spacing w:after="0" w:line="240" w:lineRule="auto"/>
        <w:rPr>
          <w:b/>
          <w:sz w:val="24"/>
          <w:lang w:val="es-ES_tradnl"/>
        </w:rPr>
      </w:pPr>
      <w:r w:rsidRPr="00621498">
        <w:rPr>
          <w:b/>
          <w:sz w:val="24"/>
          <w:lang w:val="es-ES_tradnl"/>
        </w:rPr>
        <w:t xml:space="preserve">¿Qué dice exactamente? </w:t>
      </w:r>
      <w:r w:rsidR="004B6578" w:rsidRPr="00621498">
        <w:rPr>
          <w:b/>
          <w:sz w:val="24"/>
          <w:lang w:val="es-ES_tradnl"/>
        </w:rPr>
        <w:t>¿</w:t>
      </w:r>
      <w:r w:rsidRPr="00621498">
        <w:rPr>
          <w:b/>
          <w:sz w:val="24"/>
          <w:lang w:val="es-ES_tradnl"/>
        </w:rPr>
        <w:t>Complet</w:t>
      </w:r>
      <w:r w:rsidRPr="00C253BA">
        <w:rPr>
          <w:b/>
          <w:sz w:val="24"/>
          <w:lang w:val="es-ES_tradnl"/>
        </w:rPr>
        <w:t>a las frases:</w:t>
      </w:r>
    </w:p>
    <w:p w:rsidR="00C253BA" w:rsidRPr="00C253BA" w:rsidRDefault="00C253BA" w:rsidP="00C253BA">
      <w:pPr>
        <w:spacing w:after="0" w:line="240" w:lineRule="auto"/>
        <w:rPr>
          <w:sz w:val="24"/>
          <w:lang w:val="es-ES_tradnl"/>
        </w:rPr>
      </w:pPr>
    </w:p>
    <w:p w:rsidR="005F2796" w:rsidRPr="005F2796" w:rsidRDefault="004B6578" w:rsidP="004B6578">
      <w:pPr>
        <w:pStyle w:val="ListParagraph"/>
        <w:numPr>
          <w:ilvl w:val="0"/>
          <w:numId w:val="11"/>
        </w:numPr>
        <w:spacing w:after="0" w:line="240" w:lineRule="auto"/>
        <w:rPr>
          <w:i/>
          <w:sz w:val="24"/>
          <w:lang w:val="es-ES_tradnl"/>
        </w:rPr>
      </w:pPr>
      <w:r>
        <w:rPr>
          <w:sz w:val="24"/>
          <w:lang w:val="es-ES_tradnl"/>
        </w:rPr>
        <w:t xml:space="preserve">más de diez años </w:t>
      </w:r>
      <w:r w:rsidR="005F2796" w:rsidRPr="005F2796">
        <w:rPr>
          <w:b/>
          <w:vanish/>
          <w:color w:val="0070C0"/>
          <w:sz w:val="24"/>
          <w:lang w:val="es-ES_tradnl"/>
        </w:rPr>
        <w:t>divirtiéndome</w:t>
      </w:r>
      <w:r w:rsidR="005F2796" w:rsidRPr="005F7C29">
        <w:rPr>
          <w:i/>
          <w:sz w:val="24"/>
          <w:lang w:val="es-ES_tradnl"/>
        </w:rPr>
        <w:t>_________</w:t>
      </w:r>
      <w:r w:rsidR="005F2796">
        <w:rPr>
          <w:i/>
          <w:sz w:val="24"/>
          <w:lang w:val="es-ES_tradnl"/>
        </w:rPr>
        <w:t xml:space="preserve"> </w:t>
      </w:r>
      <w:r>
        <w:rPr>
          <w:sz w:val="24"/>
          <w:lang w:val="es-ES_tradnl"/>
        </w:rPr>
        <w:t>con mis amigos</w:t>
      </w:r>
    </w:p>
    <w:p w:rsidR="00C253BA" w:rsidRPr="005F7C29" w:rsidRDefault="004B6578" w:rsidP="004B6578">
      <w:pPr>
        <w:pStyle w:val="ListParagraph"/>
        <w:numPr>
          <w:ilvl w:val="0"/>
          <w:numId w:val="11"/>
        </w:numPr>
        <w:spacing w:after="0" w:line="240" w:lineRule="auto"/>
        <w:rPr>
          <w:i/>
          <w:sz w:val="24"/>
          <w:lang w:val="es-ES_tradnl"/>
        </w:rPr>
      </w:pPr>
      <w:r w:rsidRPr="005F7C29">
        <w:rPr>
          <w:i/>
          <w:sz w:val="24"/>
          <w:lang w:val="es-ES_tradnl"/>
        </w:rPr>
        <w:t xml:space="preserve"> </w:t>
      </w:r>
      <w:r w:rsidR="005F2796">
        <w:rPr>
          <w:sz w:val="24"/>
          <w:lang w:val="es-ES_tradnl"/>
        </w:rPr>
        <w:t xml:space="preserve">tuve que </w:t>
      </w:r>
      <w:r w:rsidR="005F2796" w:rsidRPr="005F2796">
        <w:rPr>
          <w:b/>
          <w:vanish/>
          <w:color w:val="0070C0"/>
          <w:sz w:val="24"/>
          <w:lang w:val="es-ES_tradnl"/>
        </w:rPr>
        <w:t xml:space="preserve">admitir </w:t>
      </w:r>
      <w:r w:rsidR="005F2796" w:rsidRPr="005F7C29">
        <w:rPr>
          <w:i/>
          <w:sz w:val="24"/>
          <w:lang w:val="es-ES_tradnl"/>
        </w:rPr>
        <w:t>_________</w:t>
      </w:r>
      <w:r w:rsidR="005F2796">
        <w:rPr>
          <w:i/>
          <w:sz w:val="24"/>
          <w:lang w:val="es-ES_tradnl"/>
        </w:rPr>
        <w:t xml:space="preserve"> </w:t>
      </w:r>
      <w:r w:rsidR="005F2796">
        <w:rPr>
          <w:sz w:val="24"/>
          <w:lang w:val="es-ES_tradnl"/>
        </w:rPr>
        <w:t>que tenían razón</w:t>
      </w:r>
    </w:p>
    <w:p w:rsidR="005F2796" w:rsidRDefault="005F2796" w:rsidP="004B6578">
      <w:pPr>
        <w:pStyle w:val="ListParagraph"/>
        <w:numPr>
          <w:ilvl w:val="0"/>
          <w:numId w:val="11"/>
        </w:numPr>
        <w:spacing w:after="0" w:line="240" w:lineRule="auto"/>
        <w:rPr>
          <w:i/>
          <w:sz w:val="24"/>
          <w:lang w:val="es-ES_tradnl"/>
        </w:rPr>
      </w:pPr>
      <w:r w:rsidRPr="005F2796">
        <w:rPr>
          <w:b/>
          <w:vanish/>
          <w:color w:val="0070C0"/>
          <w:sz w:val="24"/>
          <w:lang w:val="es-ES_tradnl"/>
        </w:rPr>
        <w:t xml:space="preserve">Sabes </w:t>
      </w:r>
      <w:r w:rsidRPr="005F7C29">
        <w:rPr>
          <w:i/>
          <w:sz w:val="24"/>
          <w:lang w:val="es-ES_tradnl"/>
        </w:rPr>
        <w:t>_________</w:t>
      </w:r>
      <w:r>
        <w:rPr>
          <w:i/>
          <w:sz w:val="24"/>
          <w:lang w:val="es-ES_tradnl"/>
        </w:rPr>
        <w:t xml:space="preserve"> </w:t>
      </w:r>
      <w:r>
        <w:rPr>
          <w:sz w:val="24"/>
          <w:lang w:val="es-ES_tradnl"/>
        </w:rPr>
        <w:t>que te queremos</w:t>
      </w:r>
      <w:r w:rsidRPr="005F7C29">
        <w:rPr>
          <w:i/>
          <w:sz w:val="24"/>
          <w:lang w:val="es-ES_tradnl"/>
        </w:rPr>
        <w:t xml:space="preserve"> </w:t>
      </w:r>
    </w:p>
    <w:p w:rsidR="005F2796" w:rsidRPr="005F2796" w:rsidRDefault="005F2796" w:rsidP="004B6578">
      <w:pPr>
        <w:pStyle w:val="ListParagraph"/>
        <w:numPr>
          <w:ilvl w:val="0"/>
          <w:numId w:val="11"/>
        </w:numPr>
        <w:spacing w:after="0" w:line="240" w:lineRule="auto"/>
        <w:rPr>
          <w:i/>
          <w:sz w:val="24"/>
          <w:lang w:val="es-ES_tradnl"/>
        </w:rPr>
      </w:pPr>
      <w:r>
        <w:rPr>
          <w:sz w:val="24"/>
          <w:lang w:val="es-ES_tradnl"/>
        </w:rPr>
        <w:t xml:space="preserve">De </w:t>
      </w:r>
      <w:r w:rsidRPr="005F2796">
        <w:rPr>
          <w:b/>
          <w:vanish/>
          <w:color w:val="0070C0"/>
          <w:sz w:val="24"/>
          <w:lang w:val="es-ES_tradnl"/>
        </w:rPr>
        <w:t xml:space="preserve">vez </w:t>
      </w:r>
      <w:r w:rsidRPr="005F7C29">
        <w:rPr>
          <w:i/>
          <w:sz w:val="24"/>
          <w:lang w:val="es-ES_tradnl"/>
        </w:rPr>
        <w:t>_________</w:t>
      </w:r>
      <w:r>
        <w:rPr>
          <w:i/>
          <w:sz w:val="24"/>
          <w:lang w:val="es-ES_tradnl"/>
        </w:rPr>
        <w:t xml:space="preserve"> </w:t>
      </w:r>
      <w:r>
        <w:rPr>
          <w:sz w:val="24"/>
          <w:lang w:val="es-ES_tradnl"/>
        </w:rPr>
        <w:t xml:space="preserve">en cuando mis padres </w:t>
      </w:r>
    </w:p>
    <w:p w:rsidR="005F2796" w:rsidRDefault="005F2796" w:rsidP="004B6578">
      <w:pPr>
        <w:pStyle w:val="ListParagraph"/>
        <w:numPr>
          <w:ilvl w:val="0"/>
          <w:numId w:val="11"/>
        </w:numPr>
        <w:spacing w:after="0" w:line="240" w:lineRule="auto"/>
        <w:rPr>
          <w:i/>
          <w:sz w:val="24"/>
          <w:lang w:val="es-ES_tradnl"/>
        </w:rPr>
      </w:pPr>
      <w:r>
        <w:rPr>
          <w:sz w:val="24"/>
          <w:lang w:val="es-ES_tradnl"/>
        </w:rPr>
        <w:t>por temor a quedarme</w:t>
      </w:r>
      <w:r w:rsidRPr="005F7C29">
        <w:rPr>
          <w:i/>
          <w:sz w:val="24"/>
          <w:lang w:val="es-ES_tradnl"/>
        </w:rPr>
        <w:t>_________</w:t>
      </w:r>
      <w:r>
        <w:rPr>
          <w:i/>
          <w:sz w:val="24"/>
          <w:lang w:val="es-ES_tradnl"/>
        </w:rPr>
        <w:t xml:space="preserve"> </w:t>
      </w:r>
      <w:r>
        <w:rPr>
          <w:sz w:val="24"/>
          <w:lang w:val="es-ES_tradnl"/>
        </w:rPr>
        <w:t xml:space="preserve"> </w:t>
      </w:r>
      <w:r w:rsidRPr="005F2796">
        <w:rPr>
          <w:b/>
          <w:vanish/>
          <w:color w:val="0070C0"/>
          <w:sz w:val="24"/>
          <w:lang w:val="es-ES_tradnl"/>
        </w:rPr>
        <w:t>soltera</w:t>
      </w:r>
      <w:r w:rsidRPr="005F2796">
        <w:rPr>
          <w:b/>
          <w:i/>
          <w:vanish/>
          <w:color w:val="0070C0"/>
          <w:sz w:val="24"/>
          <w:lang w:val="es-ES_tradnl"/>
        </w:rPr>
        <w:t xml:space="preserve"> </w:t>
      </w:r>
    </w:p>
    <w:p w:rsidR="00C253BA" w:rsidRPr="005F2796" w:rsidRDefault="005F2796" w:rsidP="00C253BA">
      <w:pPr>
        <w:pStyle w:val="ListParagraph"/>
        <w:numPr>
          <w:ilvl w:val="0"/>
          <w:numId w:val="11"/>
        </w:numPr>
        <w:spacing w:after="0" w:line="240" w:lineRule="auto"/>
        <w:rPr>
          <w:i/>
          <w:sz w:val="24"/>
          <w:lang w:val="es-ES_tradnl"/>
        </w:rPr>
      </w:pPr>
      <w:r w:rsidRPr="005F2796">
        <w:rPr>
          <w:sz w:val="24"/>
          <w:lang w:val="es-ES_tradnl"/>
        </w:rPr>
        <w:t>mi vida no tenía</w:t>
      </w:r>
      <w:r w:rsidRPr="005F7C29">
        <w:rPr>
          <w:i/>
          <w:sz w:val="24"/>
          <w:lang w:val="es-ES_tradnl"/>
        </w:rPr>
        <w:t>_________</w:t>
      </w:r>
      <w:r>
        <w:rPr>
          <w:i/>
          <w:sz w:val="24"/>
          <w:lang w:val="es-ES_tradnl"/>
        </w:rPr>
        <w:t xml:space="preserve"> </w:t>
      </w:r>
      <w:r w:rsidRPr="005F2796">
        <w:rPr>
          <w:sz w:val="24"/>
          <w:lang w:val="es-ES_tradnl"/>
        </w:rPr>
        <w:t xml:space="preserve"> </w:t>
      </w:r>
      <w:r w:rsidRPr="005F2796">
        <w:rPr>
          <w:b/>
          <w:vanish/>
          <w:color w:val="0070C0"/>
          <w:sz w:val="24"/>
          <w:lang w:val="es-ES_tradnl"/>
        </w:rPr>
        <w:t>sentido</w:t>
      </w:r>
    </w:p>
    <w:p w:rsidR="005F2796" w:rsidRPr="005F2796" w:rsidRDefault="005F2796" w:rsidP="005F2796">
      <w:pPr>
        <w:pStyle w:val="ListParagraph"/>
        <w:spacing w:after="0" w:line="240" w:lineRule="auto"/>
        <w:rPr>
          <w:i/>
          <w:sz w:val="24"/>
          <w:lang w:val="es-ES_tradnl"/>
        </w:rPr>
      </w:pPr>
    </w:p>
    <w:p w:rsidR="00C253BA" w:rsidRPr="00C253BA" w:rsidRDefault="00C253BA" w:rsidP="00C253BA">
      <w:pPr>
        <w:pStyle w:val="ListParagraph"/>
        <w:numPr>
          <w:ilvl w:val="0"/>
          <w:numId w:val="8"/>
        </w:numPr>
        <w:spacing w:after="0" w:line="240" w:lineRule="auto"/>
        <w:rPr>
          <w:b/>
          <w:sz w:val="24"/>
          <w:lang w:val="es-ES_tradnl"/>
        </w:rPr>
      </w:pPr>
      <w:r w:rsidRPr="00C253BA">
        <w:rPr>
          <w:b/>
          <w:sz w:val="24"/>
          <w:lang w:val="es-ES_tradnl"/>
        </w:rPr>
        <w:t>Lee la transcripción en la página siguiente y corrige tus respuestas.</w:t>
      </w:r>
    </w:p>
    <w:p w:rsidR="00C253BA" w:rsidRPr="00C253BA" w:rsidRDefault="00C253BA" w:rsidP="00C253BA">
      <w:pPr>
        <w:pStyle w:val="ListParagraph"/>
        <w:spacing w:after="0" w:line="240" w:lineRule="auto"/>
        <w:ind w:left="360"/>
        <w:rPr>
          <w:sz w:val="24"/>
          <w:lang w:val="es-ES_tradnl"/>
        </w:rPr>
      </w:pPr>
    </w:p>
    <w:p w:rsidR="005F2796" w:rsidRDefault="005F2796">
      <w:pPr>
        <w:rPr>
          <w:sz w:val="24"/>
          <w:lang w:val="es-ES_tradnl"/>
        </w:rPr>
      </w:pPr>
      <w:r>
        <w:rPr>
          <w:sz w:val="24"/>
          <w:lang w:val="es-ES_tradnl"/>
        </w:rPr>
        <w:br w:type="page"/>
      </w:r>
    </w:p>
    <w:p w:rsidR="0051111B" w:rsidRPr="00C253BA" w:rsidRDefault="00780183" w:rsidP="00780183">
      <w:pPr>
        <w:spacing w:after="0" w:line="240" w:lineRule="auto"/>
        <w:jc w:val="both"/>
        <w:rPr>
          <w:i/>
          <w:sz w:val="24"/>
          <w:lang w:val="es-ES_tradnl"/>
        </w:rPr>
      </w:pPr>
      <w:r>
        <w:rPr>
          <w:sz w:val="24"/>
          <w:lang w:val="es-ES_tradnl"/>
        </w:rPr>
        <w:lastRenderedPageBreak/>
        <w:t>Después de pasar más de diez años divirtiéndome con mis amigos, saliendo en pandilla, me di cuenta un día de que mi vida no tenía sentido.</w:t>
      </w:r>
      <w:r w:rsidRPr="00780183">
        <w:rPr>
          <w:b/>
          <w:vanish/>
          <w:color w:val="C00000"/>
          <w:sz w:val="24"/>
          <w:lang w:val="es-ES_tradnl"/>
        </w:rPr>
        <w:t xml:space="preserve"> </w:t>
      </w:r>
      <w:r>
        <w:rPr>
          <w:b/>
          <w:vanish/>
          <w:color w:val="C00000"/>
          <w:sz w:val="24"/>
          <w:lang w:val="es-ES_tradnl"/>
        </w:rPr>
        <w:t>J</w:t>
      </w:r>
      <w:r>
        <w:rPr>
          <w:sz w:val="24"/>
          <w:lang w:val="es-ES_tradnl"/>
        </w:rPr>
        <w:t xml:space="preserve"> Vi que mis amigas se casaban, y yo quería ser igual, por temor a quedarme soltera.</w:t>
      </w:r>
      <w:r w:rsidRPr="00780183">
        <w:rPr>
          <w:b/>
          <w:vanish/>
          <w:color w:val="C00000"/>
          <w:sz w:val="24"/>
          <w:lang w:val="es-ES_tradnl"/>
        </w:rPr>
        <w:t xml:space="preserve"> </w:t>
      </w:r>
      <w:r>
        <w:rPr>
          <w:b/>
          <w:vanish/>
          <w:color w:val="C00000"/>
          <w:sz w:val="24"/>
          <w:lang w:val="es-ES_tradnl"/>
        </w:rPr>
        <w:t>F</w:t>
      </w:r>
      <w:r>
        <w:rPr>
          <w:sz w:val="24"/>
          <w:lang w:val="es-ES_tradnl"/>
        </w:rPr>
        <w:t xml:space="preserve"> De vez en cuando mis padres me preguntaban: “¿María Elena, todavía no tienes novio? Sabes que te queremos mucho, pero es una lástima que pases la vida sola.</w:t>
      </w:r>
      <w:r w:rsidRPr="00780183">
        <w:rPr>
          <w:b/>
          <w:vanish/>
          <w:color w:val="C00000"/>
          <w:sz w:val="24"/>
          <w:lang w:val="es-ES_tradnl"/>
        </w:rPr>
        <w:t xml:space="preserve"> </w:t>
      </w:r>
      <w:r>
        <w:rPr>
          <w:b/>
          <w:vanish/>
          <w:color w:val="C00000"/>
          <w:sz w:val="24"/>
          <w:lang w:val="es-ES_tradnl"/>
        </w:rPr>
        <w:t>D</w:t>
      </w:r>
      <w:r>
        <w:rPr>
          <w:sz w:val="24"/>
          <w:lang w:val="es-ES_tradnl"/>
        </w:rPr>
        <w:t>” Y tuve que admitir que tenían razón. Además habría muchas ventajas puesto que la mayoría de la gente que conocía ya estaba emparejada.</w:t>
      </w:r>
      <w:r w:rsidRPr="00780183">
        <w:rPr>
          <w:b/>
          <w:vanish/>
          <w:color w:val="C00000"/>
          <w:sz w:val="24"/>
          <w:lang w:val="es-ES_tradnl"/>
        </w:rPr>
        <w:t xml:space="preserve"> </w:t>
      </w:r>
      <w:r>
        <w:rPr>
          <w:b/>
          <w:vanish/>
          <w:color w:val="C00000"/>
          <w:sz w:val="24"/>
          <w:lang w:val="es-ES_tradnl"/>
        </w:rPr>
        <w:t>E</w:t>
      </w:r>
      <w:r>
        <w:rPr>
          <w:sz w:val="24"/>
          <w:lang w:val="es-ES_tradnl"/>
        </w:rPr>
        <w:t xml:space="preserve"> Me parece que la sociedad considera la pareja como lo normal, aunque sé que hay muchas mujeres que no están de acuerdo. Quizás me dirás que soy egoísta, pero el sueño de casarme con un hombre que me cuide </w:t>
      </w:r>
      <w:r>
        <w:rPr>
          <w:b/>
          <w:vanish/>
          <w:color w:val="C00000"/>
          <w:sz w:val="24"/>
          <w:lang w:val="es-ES_tradnl"/>
        </w:rPr>
        <w:t>G</w:t>
      </w:r>
      <w:r>
        <w:rPr>
          <w:sz w:val="24"/>
          <w:lang w:val="es-ES_tradnl"/>
        </w:rPr>
        <w:t xml:space="preserve"> y que tenga bastante dinero,</w:t>
      </w:r>
      <w:r w:rsidRPr="00780183">
        <w:rPr>
          <w:b/>
          <w:vanish/>
          <w:color w:val="C00000"/>
          <w:sz w:val="24"/>
          <w:lang w:val="es-ES_tradnl"/>
        </w:rPr>
        <w:t xml:space="preserve"> </w:t>
      </w:r>
      <w:r>
        <w:rPr>
          <w:b/>
          <w:vanish/>
          <w:color w:val="C00000"/>
          <w:sz w:val="24"/>
          <w:lang w:val="es-ES_tradnl"/>
        </w:rPr>
        <w:t>C</w:t>
      </w:r>
      <w:r>
        <w:rPr>
          <w:sz w:val="24"/>
          <w:lang w:val="es-ES_tradnl"/>
        </w:rPr>
        <w:t xml:space="preserve"> es muy atractivo.</w:t>
      </w:r>
    </w:p>
    <w:p w:rsidR="0051111B" w:rsidRPr="00C253BA" w:rsidRDefault="0051111B" w:rsidP="0051111B">
      <w:pPr>
        <w:spacing w:after="0" w:line="240" w:lineRule="auto"/>
        <w:rPr>
          <w:sz w:val="24"/>
          <w:lang w:val="es-ES_tradnl"/>
        </w:rPr>
      </w:pPr>
    </w:p>
    <w:p w:rsidR="0051111B" w:rsidRPr="00C253BA" w:rsidRDefault="0051111B" w:rsidP="0051111B">
      <w:pPr>
        <w:spacing w:after="0" w:line="240" w:lineRule="auto"/>
        <w:rPr>
          <w:b/>
          <w:color w:val="0070C0"/>
          <w:sz w:val="24"/>
          <w:lang w:val="es-ES_tradnl"/>
        </w:rPr>
      </w:pPr>
      <w:proofErr w:type="spellStart"/>
      <w:r w:rsidRPr="00C253BA">
        <w:rPr>
          <w:b/>
          <w:color w:val="0070C0"/>
          <w:sz w:val="24"/>
          <w:lang w:val="es-ES_tradnl"/>
        </w:rPr>
        <w:t>Answers</w:t>
      </w:r>
      <w:proofErr w:type="spellEnd"/>
    </w:p>
    <w:sectPr w:rsidR="0051111B" w:rsidRPr="00C253BA" w:rsidSect="00511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489"/>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44289"/>
    <w:multiLevelType w:val="hybridMultilevel"/>
    <w:tmpl w:val="802CB878"/>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F3BC3"/>
    <w:multiLevelType w:val="hybridMultilevel"/>
    <w:tmpl w:val="D9481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E050BE2"/>
    <w:multiLevelType w:val="hybridMultilevel"/>
    <w:tmpl w:val="385ED856"/>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76930F4"/>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1B6C5B"/>
    <w:multiLevelType w:val="hybridMultilevel"/>
    <w:tmpl w:val="656C3C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2F04ACE"/>
    <w:multiLevelType w:val="hybridMultilevel"/>
    <w:tmpl w:val="0C660F8C"/>
    <w:lvl w:ilvl="0" w:tplc="93E8D5A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51E0291"/>
    <w:multiLevelType w:val="hybridMultilevel"/>
    <w:tmpl w:val="37C4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15D74"/>
    <w:multiLevelType w:val="hybridMultilevel"/>
    <w:tmpl w:val="C72E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2326B1"/>
    <w:multiLevelType w:val="hybridMultilevel"/>
    <w:tmpl w:val="194014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CF066BD"/>
    <w:multiLevelType w:val="hybridMultilevel"/>
    <w:tmpl w:val="385ED856"/>
    <w:lvl w:ilvl="0" w:tplc="93E8D5A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8"/>
  </w:num>
  <w:num w:numId="5">
    <w:abstractNumId w:val="1"/>
  </w:num>
  <w:num w:numId="6">
    <w:abstractNumId w:val="5"/>
  </w:num>
  <w:num w:numId="7">
    <w:abstractNumId w:val="7"/>
  </w:num>
  <w:num w:numId="8">
    <w:abstractNumId w:val="2"/>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DE"/>
    <w:rsid w:val="001D598F"/>
    <w:rsid w:val="003734E5"/>
    <w:rsid w:val="00384960"/>
    <w:rsid w:val="004B6578"/>
    <w:rsid w:val="0051111B"/>
    <w:rsid w:val="005F2796"/>
    <w:rsid w:val="005F7C29"/>
    <w:rsid w:val="00621498"/>
    <w:rsid w:val="00780183"/>
    <w:rsid w:val="009A650E"/>
    <w:rsid w:val="00A008D9"/>
    <w:rsid w:val="00A2712C"/>
    <w:rsid w:val="00AB58D8"/>
    <w:rsid w:val="00C253BA"/>
    <w:rsid w:val="00FB6272"/>
    <w:rsid w:val="00FC0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5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11B"/>
    <w:pPr>
      <w:ind w:left="720"/>
      <w:contextualSpacing/>
    </w:pPr>
  </w:style>
  <w:style w:type="table" w:styleId="TableGrid">
    <w:name w:val="Table Grid"/>
    <w:basedOn w:val="TableNormal"/>
    <w:uiPriority w:val="59"/>
    <w:rsid w:val="0051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5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Torres-Sanchez</dc:creator>
  <cp:lastModifiedBy>J Torres-Sanchez</cp:lastModifiedBy>
  <cp:revision>6</cp:revision>
  <cp:lastPrinted>2013-10-10T10:38:00Z</cp:lastPrinted>
  <dcterms:created xsi:type="dcterms:W3CDTF">2013-11-26T13:19:00Z</dcterms:created>
  <dcterms:modified xsi:type="dcterms:W3CDTF">2013-11-26T14:17:00Z</dcterms:modified>
</cp:coreProperties>
</file>