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18" w:rsidRPr="00950918" w:rsidRDefault="00950918" w:rsidP="00950918">
      <w:pPr>
        <w:jc w:val="center"/>
        <w:rPr>
          <w:rFonts w:ascii="Arial" w:hAnsi="Arial" w:cs="Arial"/>
          <w:sz w:val="36"/>
          <w:szCs w:val="36"/>
          <w:u w:val="single"/>
        </w:rPr>
      </w:pPr>
      <w:r w:rsidRPr="00950918">
        <w:rPr>
          <w:rFonts w:ascii="Arial" w:hAnsi="Arial" w:cs="Arial"/>
          <w:sz w:val="36"/>
          <w:szCs w:val="36"/>
          <w:u w:val="single"/>
        </w:rPr>
        <w:t>Idioms</w:t>
      </w:r>
    </w:p>
    <w:tbl>
      <w:tblPr>
        <w:tblStyle w:val="TableGrid"/>
        <w:tblW w:w="14555" w:type="dxa"/>
        <w:tblLook w:val="04A0" w:firstRow="1" w:lastRow="0" w:firstColumn="1" w:lastColumn="0" w:noHBand="0" w:noVBand="1"/>
      </w:tblPr>
      <w:tblGrid>
        <w:gridCol w:w="3608"/>
        <w:gridCol w:w="3868"/>
        <w:gridCol w:w="3340"/>
        <w:gridCol w:w="3739"/>
      </w:tblGrid>
      <w:tr w:rsidR="00950918" w:rsidRPr="00950918" w:rsidTr="00950918">
        <w:trPr>
          <w:trHeight w:val="261"/>
        </w:trPr>
        <w:tc>
          <w:tcPr>
            <w:tcW w:w="3608" w:type="dxa"/>
          </w:tcPr>
          <w:p w:rsidR="00950918" w:rsidRPr="00950918" w:rsidRDefault="00950918" w:rsidP="0095091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50918">
              <w:rPr>
                <w:rFonts w:ascii="Arial" w:hAnsi="Arial" w:cs="Arial"/>
                <w:b/>
                <w:sz w:val="32"/>
              </w:rPr>
              <w:t>Idiom</w:t>
            </w:r>
          </w:p>
        </w:tc>
        <w:tc>
          <w:tcPr>
            <w:tcW w:w="3868" w:type="dxa"/>
          </w:tcPr>
          <w:p w:rsidR="00950918" w:rsidRPr="00950918" w:rsidRDefault="00950918" w:rsidP="0095091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50918">
              <w:rPr>
                <w:rFonts w:ascii="Arial" w:hAnsi="Arial" w:cs="Arial"/>
                <w:b/>
                <w:sz w:val="32"/>
              </w:rPr>
              <w:t>Literal Translation</w:t>
            </w:r>
          </w:p>
        </w:tc>
        <w:tc>
          <w:tcPr>
            <w:tcW w:w="3340" w:type="dxa"/>
          </w:tcPr>
          <w:p w:rsidR="00950918" w:rsidRPr="00950918" w:rsidRDefault="00950918" w:rsidP="0095091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50918">
              <w:rPr>
                <w:rFonts w:ascii="Arial" w:hAnsi="Arial" w:cs="Arial"/>
                <w:b/>
                <w:sz w:val="32"/>
              </w:rPr>
              <w:t>Translation</w:t>
            </w:r>
          </w:p>
        </w:tc>
        <w:tc>
          <w:tcPr>
            <w:tcW w:w="3739" w:type="dxa"/>
          </w:tcPr>
          <w:p w:rsidR="00950918" w:rsidRPr="00950918" w:rsidRDefault="00950918" w:rsidP="0095091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50918">
              <w:rPr>
                <w:rFonts w:ascii="Arial" w:hAnsi="Arial" w:cs="Arial"/>
                <w:b/>
                <w:sz w:val="32"/>
              </w:rPr>
              <w:t>Example</w:t>
            </w:r>
          </w:p>
        </w:tc>
      </w:tr>
      <w:tr w:rsidR="00950918" w:rsidTr="00950918">
        <w:trPr>
          <w:trHeight w:val="261"/>
        </w:trPr>
        <w:tc>
          <w:tcPr>
            <w:tcW w:w="3608" w:type="dxa"/>
          </w:tcPr>
          <w:p w:rsidR="00950918" w:rsidRPr="00950918" w:rsidRDefault="00950918" w:rsidP="00950918">
            <w:pPr>
              <w:shd w:val="clear" w:color="auto" w:fill="FFFFFF"/>
              <w:spacing w:line="360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 xml:space="preserve">Da </w:t>
            </w:r>
            <w:proofErr w:type="spellStart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>kannst</w:t>
            </w:r>
            <w:proofErr w:type="spellEnd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 xml:space="preserve"> du Gift </w:t>
            </w:r>
            <w:proofErr w:type="spellStart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>drauf</w:t>
            </w:r>
            <w:proofErr w:type="spellEnd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>nehmen</w:t>
            </w:r>
            <w:proofErr w:type="spellEnd"/>
          </w:p>
          <w:p w:rsidR="00950918" w:rsidRPr="00F32BE2" w:rsidRDefault="0095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950918" w:rsidRPr="00F32BE2" w:rsidRDefault="00950918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You can take poison on that</w:t>
            </w:r>
          </w:p>
        </w:tc>
        <w:tc>
          <w:tcPr>
            <w:tcW w:w="3340" w:type="dxa"/>
          </w:tcPr>
          <w:p w:rsidR="00950918" w:rsidRPr="00F32BE2" w:rsidRDefault="00741EAC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You can bet your life on that</w:t>
            </w:r>
          </w:p>
        </w:tc>
        <w:tc>
          <w:tcPr>
            <w:tcW w:w="3739" w:type="dxa"/>
          </w:tcPr>
          <w:p w:rsidR="00950918" w:rsidRPr="00F32BE2" w:rsidRDefault="00741EAC">
            <w:pPr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Eines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Tages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wird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er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berühmt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sein. Da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kannst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du Gift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drauf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nehmen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(One day he will be famous. You can bet your life on that.)</w:t>
            </w:r>
          </w:p>
        </w:tc>
      </w:tr>
      <w:tr w:rsidR="00950918" w:rsidTr="00950918">
        <w:trPr>
          <w:trHeight w:val="261"/>
        </w:trPr>
        <w:tc>
          <w:tcPr>
            <w:tcW w:w="3608" w:type="dxa"/>
          </w:tcPr>
          <w:p w:rsidR="009E4AD9" w:rsidRPr="009E4AD9" w:rsidRDefault="009E4AD9" w:rsidP="009E4AD9">
            <w:pPr>
              <w:shd w:val="clear" w:color="auto" w:fill="FFFFFF"/>
              <w:spacing w:line="360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>sich</w:t>
            </w:r>
            <w:proofErr w:type="spellEnd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>zum</w:t>
            </w:r>
            <w:proofErr w:type="spellEnd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>Affen</w:t>
            </w:r>
            <w:proofErr w:type="spellEnd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>machen</w:t>
            </w:r>
            <w:proofErr w:type="spellEnd"/>
          </w:p>
          <w:p w:rsidR="00950918" w:rsidRPr="00F32BE2" w:rsidRDefault="0095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950918" w:rsidRPr="00F32BE2" w:rsidRDefault="009E4AD9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T</w:t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o make an ape of oneself</w:t>
            </w:r>
          </w:p>
        </w:tc>
        <w:tc>
          <w:tcPr>
            <w:tcW w:w="3340" w:type="dxa"/>
          </w:tcPr>
          <w:p w:rsidR="00950918" w:rsidRPr="00F32BE2" w:rsidRDefault="009E4AD9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sz w:val="24"/>
                <w:szCs w:val="24"/>
              </w:rPr>
              <w:t>To make a fool of oneself</w:t>
            </w:r>
          </w:p>
        </w:tc>
        <w:tc>
          <w:tcPr>
            <w:tcW w:w="3739" w:type="dxa"/>
          </w:tcPr>
          <w:p w:rsidR="00950918" w:rsidRPr="00F32BE2" w:rsidRDefault="009E4A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Er</w:t>
            </w:r>
            <w:proofErr w:type="spellEnd"/>
            <w:r w:rsidRPr="00F32BE2">
              <w:rPr>
                <w:rFonts w:ascii="Arial" w:hAnsi="Arial" w:cs="Arial"/>
                <w:sz w:val="24"/>
                <w:szCs w:val="24"/>
              </w:rPr>
              <w:t xml:space="preserve"> hat </w:t>
            </w: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sich</w:t>
            </w:r>
            <w:proofErr w:type="spellEnd"/>
            <w:r w:rsidRPr="00F3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zum</w:t>
            </w:r>
            <w:proofErr w:type="spellEnd"/>
            <w:r w:rsidRPr="00F3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Affen</w:t>
            </w:r>
            <w:proofErr w:type="spellEnd"/>
            <w:r w:rsidRPr="00F3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gemacht</w:t>
            </w:r>
            <w:proofErr w:type="spellEnd"/>
            <w:r w:rsidRPr="00F32BE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E4AD9" w:rsidRPr="00F32BE2" w:rsidRDefault="009E4AD9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sz w:val="24"/>
                <w:szCs w:val="24"/>
              </w:rPr>
              <w:t>(He made a fool of himself.)</w:t>
            </w:r>
          </w:p>
        </w:tc>
      </w:tr>
      <w:tr w:rsidR="00950918" w:rsidTr="00950918">
        <w:trPr>
          <w:trHeight w:val="261"/>
        </w:trPr>
        <w:tc>
          <w:tcPr>
            <w:tcW w:w="3608" w:type="dxa"/>
          </w:tcPr>
          <w:p w:rsidR="00950918" w:rsidRPr="00F32BE2" w:rsidRDefault="009E4AD9" w:rsidP="009E4AD9">
            <w:pPr>
              <w:shd w:val="clear" w:color="auto" w:fill="FFFFFF"/>
              <w:spacing w:line="360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>zwei</w:t>
            </w:r>
            <w:proofErr w:type="spellEnd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>Fliegen</w:t>
            </w:r>
            <w:proofErr w:type="spellEnd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>mit</w:t>
            </w:r>
            <w:proofErr w:type="spellEnd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>einer</w:t>
            </w:r>
            <w:proofErr w:type="spellEnd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>Klappe</w:t>
            </w:r>
            <w:proofErr w:type="spellEnd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F32BE2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bdr w:val="none" w:sz="0" w:space="0" w:color="auto" w:frame="1"/>
                <w:lang w:eastAsia="en-GB"/>
              </w:rPr>
              <w:t>schlagen</w:t>
            </w:r>
            <w:proofErr w:type="spellEnd"/>
          </w:p>
        </w:tc>
        <w:tc>
          <w:tcPr>
            <w:tcW w:w="3868" w:type="dxa"/>
          </w:tcPr>
          <w:p w:rsidR="00950918" w:rsidRPr="00F32BE2" w:rsidRDefault="002707A1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K</w:t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ill two flies with one swat</w:t>
            </w:r>
          </w:p>
        </w:tc>
        <w:tc>
          <w:tcPr>
            <w:tcW w:w="3340" w:type="dxa"/>
          </w:tcPr>
          <w:p w:rsidR="00950918" w:rsidRPr="00F32BE2" w:rsidRDefault="002707A1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T</w:t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o kill two birds with one stone</w:t>
            </w:r>
          </w:p>
        </w:tc>
        <w:tc>
          <w:tcPr>
            <w:tcW w:w="3739" w:type="dxa"/>
          </w:tcPr>
          <w:p w:rsidR="002707A1" w:rsidRPr="00F32BE2" w:rsidRDefault="002707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 w:rsidRPr="00F3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kann</w:t>
            </w:r>
            <w:proofErr w:type="spellEnd"/>
            <w:r w:rsidRPr="00F3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zwei</w:t>
            </w:r>
            <w:proofErr w:type="spellEnd"/>
            <w:r w:rsidRPr="00F3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Fliegen</w:t>
            </w:r>
            <w:proofErr w:type="spellEnd"/>
            <w:r w:rsidRPr="00F3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mit</w:t>
            </w:r>
            <w:proofErr w:type="spellEnd"/>
            <w:r w:rsidRPr="00F3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meiner</w:t>
            </w:r>
            <w:proofErr w:type="spellEnd"/>
            <w:r w:rsidRPr="00F3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Klappe</w:t>
            </w:r>
            <w:proofErr w:type="spellEnd"/>
            <w:r w:rsidRPr="00F3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schlagen</w:t>
            </w:r>
            <w:proofErr w:type="spellEnd"/>
            <w:r w:rsidRPr="00F32BE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707A1" w:rsidRPr="00F32BE2" w:rsidRDefault="002707A1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sz w:val="24"/>
                <w:szCs w:val="24"/>
              </w:rPr>
              <w:t>(I can kill two birds with one stone.)</w:t>
            </w:r>
          </w:p>
        </w:tc>
      </w:tr>
      <w:tr w:rsidR="00950918" w:rsidTr="00950918">
        <w:trPr>
          <w:trHeight w:val="261"/>
        </w:trPr>
        <w:tc>
          <w:tcPr>
            <w:tcW w:w="3608" w:type="dxa"/>
          </w:tcPr>
          <w:p w:rsidR="002707A1" w:rsidRPr="00F32BE2" w:rsidRDefault="002707A1" w:rsidP="002707A1">
            <w:pPr>
              <w:pStyle w:val="Heading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E</w:t>
            </w:r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ine</w:t>
            </w:r>
            <w:proofErr w:type="spell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Extrawurst</w:t>
            </w:r>
            <w:proofErr w:type="spell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verlangen</w:t>
            </w:r>
            <w:proofErr w:type="spellEnd"/>
          </w:p>
          <w:p w:rsidR="00950918" w:rsidRPr="00F32BE2" w:rsidRDefault="0095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950918" w:rsidRPr="00F32BE2" w:rsidRDefault="002707A1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T</w:t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o ask for an extra sausage</w:t>
            </w:r>
          </w:p>
        </w:tc>
        <w:tc>
          <w:tcPr>
            <w:tcW w:w="3340" w:type="dxa"/>
          </w:tcPr>
          <w:p w:rsidR="00950918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T</w:t>
            </w:r>
            <w:r w:rsidR="002707A1"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o ask for special treatment</w:t>
            </w:r>
          </w:p>
        </w:tc>
        <w:tc>
          <w:tcPr>
            <w:tcW w:w="3739" w:type="dxa"/>
          </w:tcPr>
          <w:p w:rsidR="00950918" w:rsidRPr="00F32BE2" w:rsidRDefault="002707A1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Da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er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der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Sohn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des Chefs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ist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verlangt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er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immer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eine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Extrawurst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(Because he is the son of the boss, he always asks for special treatment.)</w:t>
            </w:r>
          </w:p>
        </w:tc>
      </w:tr>
      <w:tr w:rsidR="00950918" w:rsidTr="00950918">
        <w:trPr>
          <w:trHeight w:val="261"/>
        </w:trPr>
        <w:tc>
          <w:tcPr>
            <w:tcW w:w="3608" w:type="dxa"/>
          </w:tcPr>
          <w:p w:rsidR="00B50822" w:rsidRPr="00F32BE2" w:rsidRDefault="00B50822" w:rsidP="00B50822">
            <w:pPr>
              <w:pStyle w:val="Heading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Himmel</w:t>
            </w:r>
            <w:proofErr w:type="spell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und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Hölle</w:t>
            </w:r>
            <w:proofErr w:type="spell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in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Bewegung</w:t>
            </w:r>
            <w:proofErr w:type="spell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setzen</w:t>
            </w:r>
            <w:proofErr w:type="spellEnd"/>
          </w:p>
          <w:p w:rsidR="00950918" w:rsidRPr="00F32BE2" w:rsidRDefault="0095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950918" w:rsidRPr="00F32BE2" w:rsidRDefault="00B50822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P</w:t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ut heaven and hell in motion</w:t>
            </w:r>
          </w:p>
        </w:tc>
        <w:tc>
          <w:tcPr>
            <w:tcW w:w="3340" w:type="dxa"/>
          </w:tcPr>
          <w:p w:rsidR="00950918" w:rsidRPr="00F32BE2" w:rsidRDefault="00B50822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T</w:t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o move heaven and earth</w:t>
            </w:r>
          </w:p>
        </w:tc>
        <w:tc>
          <w:tcPr>
            <w:tcW w:w="3739" w:type="dxa"/>
          </w:tcPr>
          <w:p w:rsidR="00950918" w:rsidRPr="00F32BE2" w:rsidRDefault="00B508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Er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wird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Himmel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und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Hölle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in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Bewegung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setzen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um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zwei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Karten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für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das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Konzert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zu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bekommen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(He will move heaven and earth to get two tickets to the concert.)</w:t>
            </w:r>
          </w:p>
        </w:tc>
      </w:tr>
      <w:tr w:rsidR="00950918" w:rsidTr="00950918">
        <w:trPr>
          <w:trHeight w:val="261"/>
        </w:trPr>
        <w:tc>
          <w:tcPr>
            <w:tcW w:w="3608" w:type="dxa"/>
          </w:tcPr>
          <w:p w:rsidR="00950918" w:rsidRDefault="00B50822" w:rsidP="00B50822">
            <w:pPr>
              <w:pStyle w:val="Heading3"/>
              <w:shd w:val="clear" w:color="auto" w:fill="FFFFFF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Tomaten</w:t>
            </w:r>
            <w:proofErr w:type="spell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auf den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Augen</w:t>
            </w:r>
            <w:proofErr w:type="spell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haben</w:t>
            </w:r>
            <w:proofErr w:type="spellEnd"/>
          </w:p>
          <w:p w:rsidR="00F32BE2" w:rsidRDefault="00F32BE2" w:rsidP="00B50822">
            <w:pPr>
              <w:pStyle w:val="Heading3"/>
              <w:shd w:val="clear" w:color="auto" w:fill="FFFFFF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</w:pPr>
          </w:p>
          <w:p w:rsidR="00F32BE2" w:rsidRPr="00F32BE2" w:rsidRDefault="00F32BE2" w:rsidP="00B50822">
            <w:pPr>
              <w:pStyle w:val="Heading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868" w:type="dxa"/>
          </w:tcPr>
          <w:p w:rsidR="00950918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T</w:t>
            </w:r>
            <w:r w:rsidR="00B50822"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o have tomatoes on one’s eyes</w:t>
            </w:r>
          </w:p>
        </w:tc>
        <w:tc>
          <w:tcPr>
            <w:tcW w:w="3340" w:type="dxa"/>
          </w:tcPr>
          <w:p w:rsidR="00950918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T</w:t>
            </w:r>
            <w:r w:rsidR="00B50822"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o be oblivious to what is going around you</w:t>
            </w:r>
          </w:p>
        </w:tc>
        <w:tc>
          <w:tcPr>
            <w:tcW w:w="3739" w:type="dxa"/>
          </w:tcPr>
          <w:p w:rsidR="00950918" w:rsidRPr="00F32BE2" w:rsidRDefault="00B508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S</w:t>
            </w: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ie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hat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Tomaten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auf den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Augen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(She is oblivious to what is going on around her)</w:t>
            </w:r>
          </w:p>
        </w:tc>
      </w:tr>
      <w:tr w:rsidR="00950918" w:rsidRPr="00950918" w:rsidTr="00B50822">
        <w:trPr>
          <w:trHeight w:val="85"/>
        </w:trPr>
        <w:tc>
          <w:tcPr>
            <w:tcW w:w="3608" w:type="dxa"/>
          </w:tcPr>
          <w:p w:rsidR="00BC44E4" w:rsidRPr="00F32BE2" w:rsidRDefault="00BC44E4" w:rsidP="00BC44E4">
            <w:pPr>
              <w:pStyle w:val="Heading3"/>
              <w:shd w:val="clear" w:color="auto" w:fill="FFFFFF"/>
              <w:spacing w:before="0" w:beforeAutospacing="0" w:after="120" w:afterAutospacing="0" w:line="360" w:lineRule="atLeast"/>
              <w:textAlignment w:val="baseline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gramStart"/>
            <w:r w:rsidRPr="00F32BE2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den</w:t>
            </w:r>
            <w:proofErr w:type="gramEnd"/>
            <w:r w:rsidRPr="00F32BE2">
              <w:rPr>
                <w:rFonts w:ascii="Arial" w:hAnsi="Arial" w:cs="Arial"/>
                <w:color w:val="222222"/>
                <w:sz w:val="24"/>
                <w:szCs w:val="24"/>
              </w:rPr>
              <w:t xml:space="preserve"> Nagel auf den Kopf </w:t>
            </w:r>
            <w:proofErr w:type="spellStart"/>
            <w:r w:rsidRPr="00F32BE2">
              <w:rPr>
                <w:rFonts w:ascii="Arial" w:hAnsi="Arial" w:cs="Arial"/>
                <w:color w:val="222222"/>
                <w:sz w:val="24"/>
                <w:szCs w:val="24"/>
              </w:rPr>
              <w:t>treffen</w:t>
            </w:r>
            <w:proofErr w:type="spellEnd"/>
          </w:p>
        </w:tc>
        <w:tc>
          <w:tcPr>
            <w:tcW w:w="3868" w:type="dxa"/>
          </w:tcPr>
          <w:p w:rsidR="00950918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sz w:val="24"/>
                <w:szCs w:val="24"/>
              </w:rPr>
              <w:t>To hit the nail on the head</w:t>
            </w:r>
          </w:p>
          <w:p w:rsidR="00BC44E4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</w:p>
          <w:p w:rsidR="00BC44E4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</w:p>
          <w:p w:rsidR="00BC44E4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</w:tcPr>
          <w:p w:rsidR="00950918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sz w:val="24"/>
                <w:szCs w:val="24"/>
              </w:rPr>
              <w:t>To hit the nail on the head</w:t>
            </w:r>
          </w:p>
        </w:tc>
        <w:tc>
          <w:tcPr>
            <w:tcW w:w="3739" w:type="dxa"/>
          </w:tcPr>
          <w:p w:rsidR="00950918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Du hast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recht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! Du hast den Nagel auf den Kopf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getroffen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(You are right! You’ve hit the nail on the head.)</w:t>
            </w:r>
          </w:p>
        </w:tc>
      </w:tr>
      <w:tr w:rsidR="00B50822" w:rsidRPr="00950918" w:rsidTr="00B50822">
        <w:trPr>
          <w:trHeight w:val="85"/>
        </w:trPr>
        <w:tc>
          <w:tcPr>
            <w:tcW w:w="3608" w:type="dxa"/>
          </w:tcPr>
          <w:p w:rsidR="00B50822" w:rsidRPr="00F32BE2" w:rsidRDefault="00BC44E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32BE2">
              <w:rPr>
                <w:rStyle w:val="Emphasis"/>
                <w:rFonts w:ascii="Arial" w:hAnsi="Arial" w:cs="Arial"/>
                <w:b/>
                <w:i w:val="0"/>
                <w:color w:val="222222"/>
                <w:sz w:val="24"/>
                <w:szCs w:val="24"/>
                <w:bdr w:val="none" w:sz="0" w:space="0" w:color="auto" w:frame="1"/>
              </w:rPr>
              <w:t>Ich</w:t>
            </w:r>
            <w:proofErr w:type="spellEnd"/>
            <w:r w:rsidRPr="00F32BE2">
              <w:rPr>
                <w:rStyle w:val="Emphasis"/>
                <w:rFonts w:ascii="Arial" w:hAnsi="Arial" w:cs="Arial"/>
                <w:b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b/>
                <w:i w:val="0"/>
                <w:color w:val="222222"/>
                <w:sz w:val="24"/>
                <w:szCs w:val="24"/>
                <w:bdr w:val="none" w:sz="0" w:space="0" w:color="auto" w:frame="1"/>
              </w:rPr>
              <w:t>verstehe</w:t>
            </w:r>
            <w:proofErr w:type="spellEnd"/>
            <w:r w:rsidRPr="00F32BE2">
              <w:rPr>
                <w:rStyle w:val="Emphasis"/>
                <w:rFonts w:ascii="Arial" w:hAnsi="Arial" w:cs="Arial"/>
                <w:b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b/>
                <w:i w:val="0"/>
                <w:color w:val="222222"/>
                <w:sz w:val="24"/>
                <w:szCs w:val="24"/>
                <w:bdr w:val="none" w:sz="0" w:space="0" w:color="auto" w:frame="1"/>
              </w:rPr>
              <w:t>nur</w:t>
            </w:r>
            <w:proofErr w:type="spellEnd"/>
            <w:r w:rsidRPr="00F32BE2">
              <w:rPr>
                <w:rStyle w:val="Emphasis"/>
                <w:rFonts w:ascii="Arial" w:hAnsi="Arial" w:cs="Arial"/>
                <w:b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b/>
                <w:i w:val="0"/>
                <w:color w:val="222222"/>
                <w:sz w:val="24"/>
                <w:szCs w:val="24"/>
                <w:bdr w:val="none" w:sz="0" w:space="0" w:color="auto" w:frame="1"/>
              </w:rPr>
              <w:t>Bahnhof</w:t>
            </w:r>
            <w:proofErr w:type="spellEnd"/>
          </w:p>
        </w:tc>
        <w:tc>
          <w:tcPr>
            <w:tcW w:w="3868" w:type="dxa"/>
          </w:tcPr>
          <w:p w:rsidR="00B50822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I can only understand “train station.”</w:t>
            </w:r>
          </w:p>
        </w:tc>
        <w:tc>
          <w:tcPr>
            <w:tcW w:w="3340" w:type="dxa"/>
          </w:tcPr>
          <w:p w:rsidR="00B50822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sz w:val="24"/>
                <w:szCs w:val="24"/>
              </w:rPr>
              <w:t>It’s all Greek to me.</w:t>
            </w:r>
          </w:p>
        </w:tc>
        <w:tc>
          <w:tcPr>
            <w:tcW w:w="3739" w:type="dxa"/>
          </w:tcPr>
          <w:p w:rsidR="00B50822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 w:rsidRPr="00F3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verstehe</w:t>
            </w:r>
            <w:proofErr w:type="spellEnd"/>
            <w:r w:rsidRPr="00F3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nur</w:t>
            </w:r>
            <w:proofErr w:type="spellEnd"/>
            <w:r w:rsidRPr="00F3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sz w:val="24"/>
                <w:szCs w:val="24"/>
              </w:rPr>
              <w:t>Bahnhof</w:t>
            </w:r>
            <w:proofErr w:type="spellEnd"/>
          </w:p>
          <w:p w:rsidR="00BC44E4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sz w:val="24"/>
                <w:szCs w:val="24"/>
              </w:rPr>
              <w:t>(It’s all Greek to me.)</w:t>
            </w:r>
          </w:p>
        </w:tc>
      </w:tr>
      <w:tr w:rsidR="00B50822" w:rsidRPr="00950918" w:rsidTr="00B50822">
        <w:trPr>
          <w:trHeight w:val="85"/>
        </w:trPr>
        <w:tc>
          <w:tcPr>
            <w:tcW w:w="3608" w:type="dxa"/>
          </w:tcPr>
          <w:p w:rsidR="00BC44E4" w:rsidRPr="00F32BE2" w:rsidRDefault="00BC44E4" w:rsidP="00BC44E4">
            <w:pPr>
              <w:pStyle w:val="Heading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weggehen</w:t>
            </w:r>
            <w:proofErr w:type="spellEnd"/>
            <w:proofErr w:type="gram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wie</w:t>
            </w:r>
            <w:proofErr w:type="spell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warme</w:t>
            </w:r>
            <w:proofErr w:type="spell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Semmeln</w:t>
            </w:r>
            <w:proofErr w:type="spellEnd"/>
          </w:p>
          <w:p w:rsidR="00B50822" w:rsidRPr="00F32BE2" w:rsidRDefault="00B5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B50822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 T</w:t>
            </w:r>
            <w:r w:rsidR="00BC44E4"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o go like warm rolls</w:t>
            </w:r>
            <w:r w:rsidR="00BC44E4"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40" w:type="dxa"/>
          </w:tcPr>
          <w:p w:rsidR="00B50822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sz w:val="24"/>
                <w:szCs w:val="24"/>
              </w:rPr>
              <w:t>To sell like hot cakes.</w:t>
            </w:r>
          </w:p>
        </w:tc>
        <w:tc>
          <w:tcPr>
            <w:tcW w:w="3739" w:type="dxa"/>
          </w:tcPr>
          <w:p w:rsidR="00B50822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Die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Kekse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die Stefan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gebacken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hat,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gehen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weg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wie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warme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Semmeln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(The cookies that Stefan baked are going like hot cakes.)</w:t>
            </w:r>
          </w:p>
        </w:tc>
      </w:tr>
      <w:tr w:rsidR="00B50822" w:rsidRPr="00950918" w:rsidTr="00B50822">
        <w:trPr>
          <w:trHeight w:val="85"/>
        </w:trPr>
        <w:tc>
          <w:tcPr>
            <w:tcW w:w="3608" w:type="dxa"/>
          </w:tcPr>
          <w:p w:rsidR="00BC44E4" w:rsidRPr="00F32BE2" w:rsidRDefault="00BC44E4" w:rsidP="00BC44E4">
            <w:pPr>
              <w:pStyle w:val="Heading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jdm</w:t>
            </w:r>
            <w:proofErr w:type="spellEnd"/>
            <w:proofErr w:type="gram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gram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die</w:t>
            </w:r>
            <w:proofErr w:type="gram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Daumen</w:t>
            </w:r>
            <w:proofErr w:type="spell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drücken</w:t>
            </w:r>
            <w:proofErr w:type="spellEnd"/>
          </w:p>
          <w:p w:rsidR="00B50822" w:rsidRPr="00F32BE2" w:rsidRDefault="00B5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B50822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T</w:t>
            </w:r>
            <w:r w:rsidR="00BC44E4"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o squeeze your thumbs for someone</w:t>
            </w:r>
            <w:r w:rsidR="00BC44E4"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40" w:type="dxa"/>
          </w:tcPr>
          <w:p w:rsidR="00B50822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T</w:t>
            </w:r>
            <w:r w:rsidR="00BC44E4"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o keep one’s fingers crossed for someone</w:t>
            </w:r>
            <w:r w:rsidR="00BC44E4"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39" w:type="dxa"/>
          </w:tcPr>
          <w:p w:rsidR="00B50822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Viel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Glück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!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Ich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drücke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dir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die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Daumen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!</w:t>
            </w: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(Good luck! I’ll keep my fingers crossed for you!)</w:t>
            </w:r>
          </w:p>
        </w:tc>
      </w:tr>
      <w:tr w:rsidR="00B50822" w:rsidRPr="00950918" w:rsidTr="00B50822">
        <w:trPr>
          <w:trHeight w:val="85"/>
        </w:trPr>
        <w:tc>
          <w:tcPr>
            <w:tcW w:w="3608" w:type="dxa"/>
          </w:tcPr>
          <w:p w:rsidR="00BC44E4" w:rsidRPr="00F32BE2" w:rsidRDefault="00BC44E4" w:rsidP="00BC44E4">
            <w:pPr>
              <w:pStyle w:val="Heading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etw</w:t>
            </w:r>
            <w:proofErr w:type="spellEnd"/>
            <w:proofErr w:type="gram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proofErr w:type="gram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wie</w:t>
            </w:r>
            <w:proofErr w:type="spellEnd"/>
            <w:proofErr w:type="gram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seine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Westentasche</w:t>
            </w:r>
            <w:proofErr w:type="spell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kennen</w:t>
            </w:r>
            <w:proofErr w:type="spellEnd"/>
          </w:p>
          <w:p w:rsidR="00B50822" w:rsidRPr="00F32BE2" w:rsidRDefault="00B5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B50822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T</w:t>
            </w:r>
            <w:r w:rsidR="00BC44E4"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o know somethi</w:t>
            </w:r>
            <w:r w:rsidR="00BC44E4"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ng like one’s waistcoat pocket.</w:t>
            </w:r>
            <w:r w:rsidR="00BC44E4"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40" w:type="dxa"/>
          </w:tcPr>
          <w:p w:rsidR="00B50822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T</w:t>
            </w:r>
            <w:r w:rsidR="00BC44E4"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o know it like the back of one’s hand.</w:t>
            </w:r>
          </w:p>
        </w:tc>
        <w:tc>
          <w:tcPr>
            <w:tcW w:w="3739" w:type="dxa"/>
          </w:tcPr>
          <w:p w:rsidR="00B50822" w:rsidRPr="00F32BE2" w:rsidRDefault="00BC44E4">
            <w:pPr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Ich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kenne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es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wie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meine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Westentasche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BC44E4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(I know it like the back of my hand.)</w:t>
            </w:r>
          </w:p>
        </w:tc>
      </w:tr>
      <w:tr w:rsidR="00B50822" w:rsidRPr="00950918" w:rsidTr="00B50822">
        <w:trPr>
          <w:trHeight w:val="85"/>
        </w:trPr>
        <w:tc>
          <w:tcPr>
            <w:tcW w:w="3608" w:type="dxa"/>
          </w:tcPr>
          <w:p w:rsidR="00BC44E4" w:rsidRPr="00F32BE2" w:rsidRDefault="00BC44E4" w:rsidP="00BC44E4">
            <w:pPr>
              <w:pStyle w:val="Heading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jdm</w:t>
            </w:r>
            <w:proofErr w:type="spellEnd"/>
            <w:proofErr w:type="gram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proofErr w:type="gram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ein</w:t>
            </w:r>
            <w:proofErr w:type="spellEnd"/>
            <w:proofErr w:type="gram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Ohr</w:t>
            </w:r>
            <w:proofErr w:type="spell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abkauen</w:t>
            </w:r>
            <w:proofErr w:type="spellEnd"/>
          </w:p>
          <w:p w:rsidR="00B50822" w:rsidRPr="00F32BE2" w:rsidRDefault="00B5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B50822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T</w:t>
            </w:r>
            <w:r w:rsidR="00BC44E4"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o chew someone’s ear off</w:t>
            </w:r>
          </w:p>
        </w:tc>
        <w:tc>
          <w:tcPr>
            <w:tcW w:w="3340" w:type="dxa"/>
          </w:tcPr>
          <w:p w:rsidR="00B50822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T</w:t>
            </w:r>
            <w:r w:rsidR="00BC44E4"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o talk someone’s ear off</w:t>
            </w:r>
          </w:p>
        </w:tc>
        <w:tc>
          <w:tcPr>
            <w:tcW w:w="3739" w:type="dxa"/>
          </w:tcPr>
          <w:p w:rsidR="00B50822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Dieses Kind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kann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nicht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still sein.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Es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kaut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mir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ein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Ohr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ab</w:t>
            </w:r>
            <w:proofErr w:type="gram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(This child cannot be silent. He is talking my ear off.)</w:t>
            </w:r>
          </w:p>
        </w:tc>
      </w:tr>
      <w:tr w:rsidR="00BC44E4" w:rsidRPr="00950918" w:rsidTr="00B50822">
        <w:trPr>
          <w:trHeight w:val="85"/>
        </w:trPr>
        <w:tc>
          <w:tcPr>
            <w:tcW w:w="3608" w:type="dxa"/>
          </w:tcPr>
          <w:p w:rsidR="00BC44E4" w:rsidRPr="00F32BE2" w:rsidRDefault="00BC44E4" w:rsidP="00BC44E4">
            <w:pPr>
              <w:pStyle w:val="Heading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klar</w:t>
            </w:r>
            <w:proofErr w:type="spellEnd"/>
            <w:proofErr w:type="gram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wie</w:t>
            </w:r>
            <w:proofErr w:type="spell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Kloßbrühe</w:t>
            </w:r>
            <w:proofErr w:type="spellEnd"/>
          </w:p>
          <w:p w:rsidR="00BC44E4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BC44E4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C</w:t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lear as dumpling broth</w:t>
            </w:r>
          </w:p>
        </w:tc>
        <w:tc>
          <w:tcPr>
            <w:tcW w:w="3340" w:type="dxa"/>
          </w:tcPr>
          <w:p w:rsidR="00BC44E4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 C</w:t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rystal clear</w:t>
            </w:r>
          </w:p>
        </w:tc>
        <w:tc>
          <w:tcPr>
            <w:tcW w:w="3739" w:type="dxa"/>
          </w:tcPr>
          <w:p w:rsidR="00BC44E4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Verstehst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du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mich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?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Ist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es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klar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wie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Kloßbrühe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?</w:t>
            </w: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Do you understand me? Is it crystal clear?</w:t>
            </w:r>
          </w:p>
        </w:tc>
      </w:tr>
      <w:tr w:rsidR="00BC44E4" w:rsidRPr="00950918" w:rsidTr="00B50822">
        <w:trPr>
          <w:trHeight w:val="85"/>
        </w:trPr>
        <w:tc>
          <w:tcPr>
            <w:tcW w:w="3608" w:type="dxa"/>
          </w:tcPr>
          <w:p w:rsidR="00F32BE2" w:rsidRPr="00F32BE2" w:rsidRDefault="00F32BE2" w:rsidP="00F32BE2">
            <w:pPr>
              <w:pStyle w:val="Heading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gram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die</w:t>
            </w:r>
            <w:proofErr w:type="gram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Kirche</w:t>
            </w:r>
            <w:proofErr w:type="spell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im</w:t>
            </w:r>
            <w:proofErr w:type="spell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Dorf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lassen</w:t>
            </w:r>
            <w:proofErr w:type="spellEnd"/>
          </w:p>
          <w:p w:rsidR="00BC44E4" w:rsidRDefault="00BC44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32BE2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BC44E4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T</w:t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o leave the church in the village</w:t>
            </w:r>
          </w:p>
        </w:tc>
        <w:tc>
          <w:tcPr>
            <w:tcW w:w="3340" w:type="dxa"/>
          </w:tcPr>
          <w:p w:rsidR="00BC44E4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T</w:t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o not get carried away</w:t>
            </w:r>
          </w:p>
        </w:tc>
        <w:tc>
          <w:tcPr>
            <w:tcW w:w="3739" w:type="dxa"/>
          </w:tcPr>
          <w:p w:rsidR="00BC44E4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Der Film war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nur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OK.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Bitte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lass die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Kirche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im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Dorf.</w:t>
            </w: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(The film was only OK. Please don’t get carried away.)</w:t>
            </w:r>
          </w:p>
        </w:tc>
      </w:tr>
      <w:tr w:rsidR="00BC44E4" w:rsidRPr="00950918" w:rsidTr="00B50822">
        <w:trPr>
          <w:trHeight w:val="85"/>
        </w:trPr>
        <w:tc>
          <w:tcPr>
            <w:tcW w:w="3608" w:type="dxa"/>
          </w:tcPr>
          <w:p w:rsidR="00F32BE2" w:rsidRPr="00F32BE2" w:rsidRDefault="00F32BE2" w:rsidP="00F32BE2">
            <w:pPr>
              <w:pStyle w:val="Heading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lastRenderedPageBreak/>
              <w:t>Schwein</w:t>
            </w:r>
            <w:proofErr w:type="spellEnd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2BE2">
              <w:rPr>
                <w:rStyle w:val="Emphasis"/>
                <w:rFonts w:ascii="Arial" w:hAnsi="Arial" w:cs="Arial"/>
                <w:i w:val="0"/>
                <w:color w:val="222222"/>
                <w:sz w:val="24"/>
                <w:szCs w:val="24"/>
                <w:bdr w:val="none" w:sz="0" w:space="0" w:color="auto" w:frame="1"/>
              </w:rPr>
              <w:t>haben</w:t>
            </w:r>
            <w:proofErr w:type="spellEnd"/>
          </w:p>
          <w:p w:rsidR="00BC44E4" w:rsidRPr="00F32BE2" w:rsidRDefault="00BC4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BC44E4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sz w:val="24"/>
                <w:szCs w:val="24"/>
              </w:rPr>
              <w:t>To have a pig</w:t>
            </w:r>
          </w:p>
        </w:tc>
        <w:tc>
          <w:tcPr>
            <w:tcW w:w="3340" w:type="dxa"/>
          </w:tcPr>
          <w:p w:rsidR="00BC44E4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r w:rsidRPr="00F32BE2">
              <w:rPr>
                <w:rFonts w:ascii="Arial" w:hAnsi="Arial" w:cs="Arial"/>
                <w:sz w:val="24"/>
                <w:szCs w:val="24"/>
              </w:rPr>
              <w:t>To have a stroke of luck.</w:t>
            </w:r>
          </w:p>
        </w:tc>
        <w:tc>
          <w:tcPr>
            <w:tcW w:w="3739" w:type="dxa"/>
          </w:tcPr>
          <w:p w:rsidR="00BC44E4" w:rsidRPr="00F32BE2" w:rsidRDefault="00F32BE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Obwohl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er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nicht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für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den Test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gelernt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hat, hat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er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den Test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bestanden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Er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hat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Schwein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gehabt</w:t>
            </w:r>
            <w:proofErr w:type="spellEnd"/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!</w:t>
            </w:r>
            <w:r w:rsidRPr="00F32BE2">
              <w:rPr>
                <w:rFonts w:ascii="Arial" w:hAnsi="Arial" w:cs="Arial"/>
                <w:i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F32BE2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(Although he didn’t study, he passed the test. He had a stroke of luck!)</w:t>
            </w:r>
          </w:p>
        </w:tc>
      </w:tr>
    </w:tbl>
    <w:p w:rsidR="00950918" w:rsidRPr="00950918" w:rsidRDefault="00950918">
      <w:pPr>
        <w:rPr>
          <w:sz w:val="32"/>
        </w:rPr>
      </w:pPr>
      <w:bookmarkStart w:id="0" w:name="_GoBack"/>
      <w:bookmarkEnd w:id="0"/>
    </w:p>
    <w:sectPr w:rsidR="00950918" w:rsidRPr="00950918" w:rsidSect="009509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18"/>
    <w:rsid w:val="002707A1"/>
    <w:rsid w:val="00741EAC"/>
    <w:rsid w:val="00950918"/>
    <w:rsid w:val="009E4AD9"/>
    <w:rsid w:val="00B50822"/>
    <w:rsid w:val="00BC44E4"/>
    <w:rsid w:val="00EC0C44"/>
    <w:rsid w:val="00F32BE2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4A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E4AD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9E4A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4A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E4AD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9E4A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2018-01-03T16:22:00Z</dcterms:created>
  <dcterms:modified xsi:type="dcterms:W3CDTF">2018-01-03T16:22:00Z</dcterms:modified>
</cp:coreProperties>
</file>