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043" w:rsidRDefault="00C7792E">
      <w:pPr>
        <w:rPr>
          <w:rFonts w:ascii="Arial" w:hAnsi="Arial" w:cs="Arial"/>
          <w:sz w:val="24"/>
          <w:szCs w:val="24"/>
        </w:rPr>
      </w:pPr>
      <w:bookmarkStart w:id="0" w:name="_GoBack"/>
      <w:bookmarkEnd w:id="0"/>
      <w:r>
        <w:rPr>
          <w:rFonts w:ascii="Arial" w:hAnsi="Arial" w:cs="Arial"/>
          <w:b/>
          <w:sz w:val="24"/>
          <w:szCs w:val="24"/>
          <w:u w:val="single"/>
        </w:rPr>
        <w:t>The Byzantine Empire</w:t>
      </w:r>
    </w:p>
    <w:p w:rsidR="00C7792E" w:rsidRDefault="003F0043">
      <w:pPr>
        <w:rPr>
          <w:rFonts w:ascii="Arial" w:hAnsi="Arial" w:cs="Arial"/>
          <w:sz w:val="24"/>
          <w:szCs w:val="24"/>
        </w:rPr>
      </w:pPr>
      <w:r>
        <w:rPr>
          <w:rFonts w:ascii="Arial" w:hAnsi="Arial" w:cs="Arial"/>
          <w:b/>
          <w:i/>
          <w:sz w:val="24"/>
          <w:szCs w:val="24"/>
        </w:rPr>
        <w:t>Constantine “The Great”</w:t>
      </w:r>
      <w:r w:rsidR="00C7792E">
        <w:rPr>
          <w:rFonts w:ascii="Arial" w:hAnsi="Arial" w:cs="Arial"/>
          <w:sz w:val="24"/>
          <w:szCs w:val="24"/>
        </w:rPr>
        <w:t xml:space="preserve"> transferred capital of Roman Emp</w:t>
      </w:r>
      <w:r w:rsidR="00D530AD">
        <w:rPr>
          <w:rFonts w:ascii="Arial" w:hAnsi="Arial" w:cs="Arial"/>
          <w:sz w:val="24"/>
          <w:szCs w:val="24"/>
        </w:rPr>
        <w:t>ire</w:t>
      </w:r>
      <w:r w:rsidR="00C7792E">
        <w:rPr>
          <w:rFonts w:ascii="Arial" w:hAnsi="Arial" w:cs="Arial"/>
          <w:sz w:val="24"/>
          <w:szCs w:val="24"/>
        </w:rPr>
        <w:t xml:space="preserve"> from Rome to his n</w:t>
      </w:r>
      <w:r w:rsidR="00D530AD">
        <w:rPr>
          <w:rFonts w:ascii="Arial" w:hAnsi="Arial" w:cs="Arial"/>
          <w:sz w:val="24"/>
          <w:szCs w:val="24"/>
        </w:rPr>
        <w:t>ew city, “Constantinople”, AD 330</w:t>
      </w:r>
      <w:r w:rsidR="00C7792E">
        <w:rPr>
          <w:rFonts w:ascii="Arial" w:hAnsi="Arial" w:cs="Arial"/>
          <w:sz w:val="24"/>
          <w:szCs w:val="24"/>
        </w:rPr>
        <w:t>… (</w:t>
      </w:r>
      <w:r w:rsidR="00D530AD">
        <w:rPr>
          <w:rFonts w:ascii="Arial" w:hAnsi="Arial" w:cs="Arial"/>
          <w:sz w:val="24"/>
          <w:szCs w:val="24"/>
        </w:rPr>
        <w:t xml:space="preserve">AD </w:t>
      </w:r>
      <w:r w:rsidR="00C7792E">
        <w:rPr>
          <w:rFonts w:ascii="Arial" w:hAnsi="Arial" w:cs="Arial"/>
          <w:sz w:val="24"/>
          <w:szCs w:val="24"/>
        </w:rPr>
        <w:t>410 R</w:t>
      </w:r>
      <w:r>
        <w:rPr>
          <w:rFonts w:ascii="Arial" w:hAnsi="Arial" w:cs="Arial"/>
          <w:sz w:val="24"/>
          <w:szCs w:val="24"/>
        </w:rPr>
        <w:t>ome sacked by Alaric the Goth):</w:t>
      </w:r>
      <w:r w:rsidR="00C7792E">
        <w:rPr>
          <w:rFonts w:ascii="Arial" w:hAnsi="Arial" w:cs="Arial"/>
          <w:sz w:val="24"/>
          <w:szCs w:val="24"/>
        </w:rPr>
        <w:t xml:space="preserve"> shifted ce</w:t>
      </w:r>
      <w:r w:rsidR="00D530AD">
        <w:rPr>
          <w:rFonts w:ascii="Arial" w:hAnsi="Arial" w:cs="Arial"/>
          <w:sz w:val="24"/>
          <w:szCs w:val="24"/>
        </w:rPr>
        <w:t>ntre of Roman power eastwards paving</w:t>
      </w:r>
      <w:r w:rsidR="00C7792E">
        <w:rPr>
          <w:rFonts w:ascii="Arial" w:hAnsi="Arial" w:cs="Arial"/>
          <w:sz w:val="24"/>
          <w:szCs w:val="24"/>
        </w:rPr>
        <w:t xml:space="preserve"> way for its continuation in a n</w:t>
      </w:r>
      <w:r w:rsidR="00D530AD">
        <w:rPr>
          <w:rFonts w:ascii="Arial" w:hAnsi="Arial" w:cs="Arial"/>
          <w:sz w:val="24"/>
          <w:szCs w:val="24"/>
        </w:rPr>
        <w:t xml:space="preserve">ew form post </w:t>
      </w:r>
      <w:r w:rsidR="00EE5FC0">
        <w:rPr>
          <w:rFonts w:ascii="Arial" w:hAnsi="Arial" w:cs="Arial"/>
          <w:sz w:val="24"/>
          <w:szCs w:val="24"/>
        </w:rPr>
        <w:t xml:space="preserve">final </w:t>
      </w:r>
      <w:r w:rsidR="00D530AD">
        <w:rPr>
          <w:rFonts w:ascii="Arial" w:hAnsi="Arial" w:cs="Arial"/>
          <w:sz w:val="24"/>
          <w:szCs w:val="24"/>
        </w:rPr>
        <w:t>fall of Rome, AD 476</w:t>
      </w:r>
      <w:r w:rsidR="00C7792E">
        <w:rPr>
          <w:rFonts w:ascii="Arial" w:hAnsi="Arial" w:cs="Arial"/>
          <w:sz w:val="24"/>
          <w:szCs w:val="24"/>
        </w:rPr>
        <w:t>.</w:t>
      </w:r>
    </w:p>
    <w:p w:rsidR="00C7792E" w:rsidRDefault="00337530">
      <w:pPr>
        <w:rPr>
          <w:rFonts w:ascii="Arial" w:hAnsi="Arial" w:cs="Arial"/>
          <w:sz w:val="24"/>
          <w:szCs w:val="24"/>
        </w:rPr>
      </w:pPr>
      <w:r>
        <w:rPr>
          <w:rFonts w:ascii="Arial" w:hAnsi="Arial" w:cs="Arial"/>
          <w:sz w:val="24"/>
          <w:szCs w:val="24"/>
        </w:rPr>
        <w:t>[</w:t>
      </w:r>
      <w:r w:rsidR="00C7792E">
        <w:rPr>
          <w:rFonts w:ascii="Arial" w:hAnsi="Arial" w:cs="Arial"/>
          <w:sz w:val="24"/>
          <w:szCs w:val="24"/>
        </w:rPr>
        <w:t xml:space="preserve">“Constantinople” built on site of Ancient Greek “Byzantium”, hence the Eastern Roman Empire’s new name – </w:t>
      </w:r>
      <w:r w:rsidR="00322BF0">
        <w:rPr>
          <w:rFonts w:ascii="Arial" w:hAnsi="Arial" w:cs="Arial"/>
          <w:sz w:val="24"/>
          <w:szCs w:val="24"/>
        </w:rPr>
        <w:t>“</w:t>
      </w:r>
      <w:r w:rsidR="00C7792E">
        <w:rPr>
          <w:rFonts w:ascii="Arial" w:hAnsi="Arial" w:cs="Arial"/>
          <w:sz w:val="24"/>
          <w:szCs w:val="24"/>
        </w:rPr>
        <w:t>The Byzantine Empire</w:t>
      </w:r>
      <w:r w:rsidR="00322BF0">
        <w:rPr>
          <w:rFonts w:ascii="Arial" w:hAnsi="Arial" w:cs="Arial"/>
          <w:sz w:val="24"/>
          <w:szCs w:val="24"/>
        </w:rPr>
        <w:t>”</w:t>
      </w:r>
      <w:r w:rsidR="00C7792E">
        <w:rPr>
          <w:rFonts w:ascii="Arial" w:hAnsi="Arial" w:cs="Arial"/>
          <w:sz w:val="24"/>
          <w:szCs w:val="24"/>
        </w:rPr>
        <w:t>.</w:t>
      </w:r>
      <w:r>
        <w:rPr>
          <w:rFonts w:ascii="Arial" w:hAnsi="Arial" w:cs="Arial"/>
          <w:sz w:val="24"/>
          <w:szCs w:val="24"/>
        </w:rPr>
        <w:t>]</w:t>
      </w:r>
    </w:p>
    <w:p w:rsidR="00322BF0" w:rsidRDefault="00C7792E">
      <w:pPr>
        <w:rPr>
          <w:rFonts w:ascii="Arial" w:hAnsi="Arial" w:cs="Arial"/>
          <w:sz w:val="24"/>
          <w:szCs w:val="24"/>
        </w:rPr>
      </w:pPr>
      <w:r>
        <w:rPr>
          <w:rFonts w:ascii="Arial" w:hAnsi="Arial" w:cs="Arial"/>
          <w:sz w:val="24"/>
          <w:szCs w:val="24"/>
        </w:rPr>
        <w:t xml:space="preserve">Arguably, height of Byzantine power = reign of </w:t>
      </w:r>
      <w:r>
        <w:rPr>
          <w:rFonts w:ascii="Arial" w:hAnsi="Arial" w:cs="Arial"/>
          <w:b/>
          <w:i/>
          <w:sz w:val="24"/>
          <w:szCs w:val="24"/>
        </w:rPr>
        <w:t>Justinian I</w:t>
      </w:r>
      <w:r>
        <w:rPr>
          <w:rFonts w:ascii="Arial" w:hAnsi="Arial" w:cs="Arial"/>
          <w:sz w:val="24"/>
          <w:szCs w:val="24"/>
        </w:rPr>
        <w:t xml:space="preserve"> (527-565AD)</w:t>
      </w:r>
      <w:r w:rsidR="003F0043">
        <w:rPr>
          <w:rFonts w:ascii="Arial" w:hAnsi="Arial" w:cs="Arial"/>
          <w:sz w:val="24"/>
          <w:szCs w:val="24"/>
        </w:rPr>
        <w:t xml:space="preserve"> whose generals, Narses &amp; Belisarius, extended the empire to incl’d</w:t>
      </w:r>
      <w:r w:rsidR="00DE287E">
        <w:rPr>
          <w:rFonts w:ascii="Arial" w:hAnsi="Arial" w:cs="Arial"/>
          <w:sz w:val="24"/>
          <w:szCs w:val="24"/>
        </w:rPr>
        <w:t xml:space="preserve"> </w:t>
      </w:r>
      <w:r w:rsidR="003F0043">
        <w:rPr>
          <w:rFonts w:ascii="Arial" w:hAnsi="Arial" w:cs="Arial"/>
          <w:sz w:val="24"/>
          <w:szCs w:val="24"/>
        </w:rPr>
        <w:t xml:space="preserve"> Asia Minor, the Balkans, Pales</w:t>
      </w:r>
      <w:r w:rsidR="00DE287E">
        <w:rPr>
          <w:rFonts w:ascii="Arial" w:hAnsi="Arial" w:cs="Arial"/>
          <w:sz w:val="24"/>
          <w:szCs w:val="24"/>
        </w:rPr>
        <w:t xml:space="preserve">tine, Egypt, N Africa, S Spain, &amp; </w:t>
      </w:r>
      <w:r w:rsidR="003F0043">
        <w:rPr>
          <w:rFonts w:ascii="Arial" w:hAnsi="Arial" w:cs="Arial"/>
          <w:sz w:val="24"/>
          <w:szCs w:val="24"/>
        </w:rPr>
        <w:t>part of Italy.</w:t>
      </w:r>
    </w:p>
    <w:p w:rsidR="00DE287E" w:rsidRDefault="00322BF0">
      <w:pPr>
        <w:rPr>
          <w:rFonts w:ascii="Arial" w:hAnsi="Arial" w:cs="Arial"/>
          <w:sz w:val="24"/>
          <w:szCs w:val="24"/>
        </w:rPr>
      </w:pPr>
      <w:r>
        <w:rPr>
          <w:rFonts w:ascii="Arial" w:hAnsi="Arial" w:cs="Arial"/>
          <w:sz w:val="24"/>
          <w:szCs w:val="24"/>
        </w:rPr>
        <w:t>Byzantines saw themselves as heirs to Rome</w:t>
      </w:r>
      <w:r w:rsidR="00DE287E">
        <w:rPr>
          <w:rFonts w:ascii="Arial" w:hAnsi="Arial" w:cs="Arial"/>
          <w:sz w:val="24"/>
          <w:szCs w:val="24"/>
        </w:rPr>
        <w:t>, its law, government, traditions, and popular culture</w:t>
      </w:r>
      <w:r>
        <w:rPr>
          <w:rFonts w:ascii="Arial" w:hAnsi="Arial" w:cs="Arial"/>
          <w:sz w:val="24"/>
          <w:szCs w:val="24"/>
        </w:rPr>
        <w:t xml:space="preserve"> (eg bath house culture; chariot racing etc)</w:t>
      </w:r>
      <w:r w:rsidR="00DE287E">
        <w:rPr>
          <w:rFonts w:ascii="Arial" w:hAnsi="Arial" w:cs="Arial"/>
          <w:sz w:val="24"/>
          <w:szCs w:val="24"/>
        </w:rPr>
        <w:t xml:space="preserve">. </w:t>
      </w:r>
    </w:p>
    <w:p w:rsidR="00DE287E" w:rsidRDefault="00DE287E">
      <w:pPr>
        <w:rPr>
          <w:rFonts w:ascii="Arial" w:hAnsi="Arial" w:cs="Arial"/>
          <w:sz w:val="24"/>
          <w:szCs w:val="24"/>
        </w:rPr>
      </w:pPr>
      <w:r>
        <w:rPr>
          <w:rFonts w:ascii="Arial" w:hAnsi="Arial" w:cs="Arial"/>
          <w:i/>
          <w:sz w:val="24"/>
          <w:szCs w:val="24"/>
          <w:u w:val="single"/>
        </w:rPr>
        <w:t>“Codex Justianus”</w:t>
      </w:r>
      <w:r w:rsidR="00D530AD">
        <w:rPr>
          <w:rFonts w:ascii="Arial" w:hAnsi="Arial" w:cs="Arial"/>
          <w:sz w:val="24"/>
          <w:szCs w:val="24"/>
        </w:rPr>
        <w:t xml:space="preserve">: a </w:t>
      </w:r>
      <w:r>
        <w:rPr>
          <w:rFonts w:ascii="Arial" w:hAnsi="Arial" w:cs="Arial"/>
          <w:sz w:val="24"/>
          <w:szCs w:val="24"/>
        </w:rPr>
        <w:t>monumental work of legal scholarship codifying centuries of Roman jurisprudence – contained “Corpus Juris Civilis” (Body of Civil Law)</w:t>
      </w:r>
      <w:r w:rsidR="00D530AD">
        <w:rPr>
          <w:rFonts w:ascii="Arial" w:hAnsi="Arial" w:cs="Arial"/>
          <w:sz w:val="24"/>
          <w:szCs w:val="24"/>
        </w:rPr>
        <w:t>,</w:t>
      </w:r>
      <w:r>
        <w:rPr>
          <w:rFonts w:ascii="Arial" w:hAnsi="Arial" w:cs="Arial"/>
          <w:sz w:val="24"/>
          <w:szCs w:val="24"/>
        </w:rPr>
        <w:t xml:space="preserve"> and “Institutes” (textbooks)</w:t>
      </w:r>
      <w:r w:rsidR="00AF4826">
        <w:rPr>
          <w:rFonts w:ascii="Arial" w:hAnsi="Arial" w:cs="Arial"/>
          <w:sz w:val="24"/>
          <w:szCs w:val="24"/>
        </w:rPr>
        <w:t>,</w:t>
      </w:r>
      <w:r>
        <w:rPr>
          <w:rFonts w:ascii="Arial" w:hAnsi="Arial" w:cs="Arial"/>
          <w:sz w:val="24"/>
          <w:szCs w:val="24"/>
        </w:rPr>
        <w:t xml:space="preserve"> plus “Pandects” (summaries of key classical legal theories, cases, opinions), all of which supported a written Constitutio</w:t>
      </w:r>
      <w:r w:rsidR="005A3FBD">
        <w:rPr>
          <w:rFonts w:ascii="Arial" w:hAnsi="Arial" w:cs="Arial"/>
          <w:sz w:val="24"/>
          <w:szCs w:val="24"/>
        </w:rPr>
        <w:t>n (“The Novellae”). This</w:t>
      </w:r>
      <w:r>
        <w:rPr>
          <w:rFonts w:ascii="Arial" w:hAnsi="Arial" w:cs="Arial"/>
          <w:sz w:val="24"/>
          <w:szCs w:val="24"/>
        </w:rPr>
        <w:t xml:space="preserve"> dictated every aspect of Byzantine Government/ public life.</w:t>
      </w:r>
    </w:p>
    <w:p w:rsidR="005A6367" w:rsidRDefault="00DE287E">
      <w:pPr>
        <w:rPr>
          <w:rFonts w:ascii="Arial" w:hAnsi="Arial" w:cs="Arial"/>
          <w:sz w:val="24"/>
          <w:szCs w:val="24"/>
        </w:rPr>
      </w:pPr>
      <w:r>
        <w:rPr>
          <w:rFonts w:ascii="Arial" w:hAnsi="Arial" w:cs="Arial"/>
          <w:sz w:val="24"/>
          <w:szCs w:val="24"/>
        </w:rPr>
        <w:t>By C9th Byzantine Government was highly sophisticated, complex, and “professional”.</w:t>
      </w:r>
      <w:r w:rsidR="005A6367">
        <w:rPr>
          <w:rFonts w:ascii="Arial" w:hAnsi="Arial" w:cs="Arial"/>
          <w:sz w:val="24"/>
          <w:szCs w:val="24"/>
        </w:rPr>
        <w:t xml:space="preserve"> Economic life, day to day admin, and a professional military were </w:t>
      </w:r>
      <w:r w:rsidR="00EE5FC0">
        <w:rPr>
          <w:rFonts w:ascii="Arial" w:hAnsi="Arial" w:cs="Arial"/>
          <w:sz w:val="24"/>
          <w:szCs w:val="24"/>
        </w:rPr>
        <w:t xml:space="preserve">integrated and </w:t>
      </w:r>
      <w:r w:rsidR="005A6367">
        <w:rPr>
          <w:rFonts w:ascii="Arial" w:hAnsi="Arial" w:cs="Arial"/>
          <w:sz w:val="24"/>
          <w:szCs w:val="24"/>
        </w:rPr>
        <w:t>organised by territorial “Themes”. Each “Theme” supplied a military levy of money &amp; personnel for regiments and naval flotillas. In Constantinople itself there was an elite Imperial Guard (“Tagmata”), and an Imperial Fleet.</w:t>
      </w:r>
      <w:r w:rsidR="003F0043">
        <w:rPr>
          <w:rFonts w:ascii="Arial" w:hAnsi="Arial" w:cs="Arial"/>
          <w:sz w:val="24"/>
          <w:szCs w:val="24"/>
        </w:rPr>
        <w:t xml:space="preserve"> </w:t>
      </w:r>
      <w:r w:rsidR="00AF4826">
        <w:rPr>
          <w:rFonts w:ascii="Arial" w:hAnsi="Arial" w:cs="Arial"/>
          <w:sz w:val="24"/>
          <w:szCs w:val="24"/>
        </w:rPr>
        <w:t>By C11th, however, the Byzantine army was increasingly reliant on foreign mercenaries (eg Varangians), and altho’ still a formidable force (esp its famed heavy cavalry), the reliability and steadiness of many units was increasingly questi</w:t>
      </w:r>
      <w:r w:rsidR="00337530">
        <w:rPr>
          <w:rFonts w:ascii="Arial" w:hAnsi="Arial" w:cs="Arial"/>
          <w:sz w:val="24"/>
          <w:szCs w:val="24"/>
        </w:rPr>
        <w:t>onable, as demo’d at Manzikert</w:t>
      </w:r>
      <w:proofErr w:type="gramStart"/>
      <w:r w:rsidR="00337530">
        <w:rPr>
          <w:rFonts w:ascii="Arial" w:hAnsi="Arial" w:cs="Arial"/>
          <w:sz w:val="24"/>
          <w:szCs w:val="24"/>
        </w:rPr>
        <w:t>,</w:t>
      </w:r>
      <w:r w:rsidR="00AF4826">
        <w:rPr>
          <w:rFonts w:ascii="Arial" w:hAnsi="Arial" w:cs="Arial"/>
          <w:sz w:val="24"/>
          <w:szCs w:val="24"/>
        </w:rPr>
        <w:t>1071</w:t>
      </w:r>
      <w:proofErr w:type="gramEnd"/>
      <w:r w:rsidR="00AF4826">
        <w:rPr>
          <w:rFonts w:ascii="Arial" w:hAnsi="Arial" w:cs="Arial"/>
          <w:sz w:val="24"/>
          <w:szCs w:val="24"/>
        </w:rPr>
        <w:t>.</w:t>
      </w:r>
    </w:p>
    <w:p w:rsidR="005A3FBD" w:rsidRDefault="005A6367">
      <w:pPr>
        <w:rPr>
          <w:rFonts w:ascii="Arial" w:hAnsi="Arial" w:cs="Arial"/>
          <w:sz w:val="24"/>
          <w:szCs w:val="24"/>
        </w:rPr>
      </w:pPr>
      <w:r>
        <w:rPr>
          <w:rFonts w:ascii="Arial" w:hAnsi="Arial" w:cs="Arial"/>
          <w:sz w:val="24"/>
          <w:szCs w:val="24"/>
        </w:rPr>
        <w:t>The Central</w:t>
      </w:r>
      <w:r w:rsidR="005A3FBD">
        <w:rPr>
          <w:rFonts w:ascii="Arial" w:hAnsi="Arial" w:cs="Arial"/>
          <w:sz w:val="24"/>
          <w:szCs w:val="24"/>
        </w:rPr>
        <w:t xml:space="preserve"> Administration was organised into</w:t>
      </w:r>
      <w:r>
        <w:rPr>
          <w:rFonts w:ascii="Arial" w:hAnsi="Arial" w:cs="Arial"/>
          <w:sz w:val="24"/>
          <w:szCs w:val="24"/>
        </w:rPr>
        <w:t xml:space="preserve"> councils (“Logotheses”), and there was a governing central council (“Logothetis”) headed by a chief minister (“Dromos”). At a local level, society was “feudal”, dominated by powerful aristocrats, leading theme members, and religious leaders (usually heads of monasteries)</w:t>
      </w:r>
      <w:r w:rsidR="005A3FBD">
        <w:rPr>
          <w:rFonts w:ascii="Arial" w:hAnsi="Arial" w:cs="Arial"/>
          <w:sz w:val="24"/>
          <w:szCs w:val="24"/>
        </w:rPr>
        <w:t>. People of the “middling sort” (“stratiots”) paid tax (lots!), whilst peasants and unskilled workers were serfs in all but name. Trade and craft guilds dominated/ regulated nea</w:t>
      </w:r>
      <w:r w:rsidR="0052106F">
        <w:rPr>
          <w:rFonts w:ascii="Arial" w:hAnsi="Arial" w:cs="Arial"/>
          <w:sz w:val="24"/>
          <w:szCs w:val="24"/>
        </w:rPr>
        <w:t>rly all urban economic activity, often with stultifying effect.</w:t>
      </w:r>
    </w:p>
    <w:p w:rsidR="00D84CD5" w:rsidRDefault="005A3FBD">
      <w:pPr>
        <w:rPr>
          <w:rFonts w:ascii="Arial" w:hAnsi="Arial" w:cs="Arial"/>
          <w:sz w:val="24"/>
          <w:szCs w:val="24"/>
        </w:rPr>
      </w:pPr>
      <w:r>
        <w:rPr>
          <w:rFonts w:ascii="Arial" w:hAnsi="Arial" w:cs="Arial"/>
          <w:sz w:val="24"/>
          <w:szCs w:val="24"/>
        </w:rPr>
        <w:t xml:space="preserve">The Eastern Orthodox Church was a state church: Constantine had been its </w:t>
      </w:r>
      <w:proofErr w:type="gramStart"/>
      <w:r>
        <w:rPr>
          <w:rFonts w:ascii="Arial" w:hAnsi="Arial" w:cs="Arial"/>
          <w:sz w:val="24"/>
          <w:szCs w:val="24"/>
        </w:rPr>
        <w:t>head,</w:t>
      </w:r>
      <w:proofErr w:type="gramEnd"/>
      <w:r>
        <w:rPr>
          <w:rFonts w:ascii="Arial" w:hAnsi="Arial" w:cs="Arial"/>
          <w:sz w:val="24"/>
          <w:szCs w:val="24"/>
        </w:rPr>
        <w:t xml:space="preserve"> and this contd</w:t>
      </w:r>
      <w:r w:rsidR="00EE5FC0">
        <w:rPr>
          <w:rFonts w:ascii="Arial" w:hAnsi="Arial" w:cs="Arial"/>
          <w:sz w:val="24"/>
          <w:szCs w:val="24"/>
        </w:rPr>
        <w:t xml:space="preserve"> under his s</w:t>
      </w:r>
      <w:r w:rsidR="00AF4826">
        <w:rPr>
          <w:rFonts w:ascii="Arial" w:hAnsi="Arial" w:cs="Arial"/>
          <w:sz w:val="24"/>
          <w:szCs w:val="24"/>
        </w:rPr>
        <w:t>uccessors. The Patriarch (spiritual leader</w:t>
      </w:r>
      <w:r w:rsidR="00EE5FC0">
        <w:rPr>
          <w:rFonts w:ascii="Arial" w:hAnsi="Arial" w:cs="Arial"/>
          <w:sz w:val="24"/>
          <w:szCs w:val="24"/>
        </w:rPr>
        <w:t>), bishops,</w:t>
      </w:r>
      <w:r w:rsidR="000E5F74">
        <w:rPr>
          <w:rFonts w:ascii="Arial" w:hAnsi="Arial" w:cs="Arial"/>
          <w:sz w:val="24"/>
          <w:szCs w:val="24"/>
        </w:rPr>
        <w:t xml:space="preserve"> &amp;</w:t>
      </w:r>
      <w:r w:rsidR="00EE5FC0">
        <w:rPr>
          <w:rFonts w:ascii="Arial" w:hAnsi="Arial" w:cs="Arial"/>
          <w:sz w:val="24"/>
          <w:szCs w:val="24"/>
        </w:rPr>
        <w:t xml:space="preserve"> clergy were all</w:t>
      </w:r>
      <w:r w:rsidR="000E5F74">
        <w:rPr>
          <w:rFonts w:ascii="Arial" w:hAnsi="Arial" w:cs="Arial"/>
          <w:sz w:val="24"/>
          <w:szCs w:val="24"/>
        </w:rPr>
        <w:t xml:space="preserve"> under </w:t>
      </w:r>
      <w:r w:rsidR="00D84CD5">
        <w:rPr>
          <w:rFonts w:ascii="Arial" w:hAnsi="Arial" w:cs="Arial"/>
          <w:sz w:val="24"/>
          <w:szCs w:val="24"/>
        </w:rPr>
        <w:t xml:space="preserve">the </w:t>
      </w:r>
      <w:r w:rsidR="000E5F74">
        <w:rPr>
          <w:rFonts w:ascii="Arial" w:hAnsi="Arial" w:cs="Arial"/>
          <w:sz w:val="24"/>
          <w:szCs w:val="24"/>
        </w:rPr>
        <w:t xml:space="preserve">authority of the Emperor </w:t>
      </w:r>
      <w:r w:rsidR="00EE5FC0">
        <w:rPr>
          <w:rFonts w:ascii="Arial" w:hAnsi="Arial" w:cs="Arial"/>
          <w:sz w:val="24"/>
          <w:szCs w:val="24"/>
        </w:rPr>
        <w:t>who had the final word in all matters of doctrine</w:t>
      </w:r>
      <w:r w:rsidR="000E5F74">
        <w:rPr>
          <w:rFonts w:ascii="Arial" w:hAnsi="Arial" w:cs="Arial"/>
          <w:sz w:val="24"/>
          <w:szCs w:val="24"/>
        </w:rPr>
        <w:t>. There were frequent persecutions of “heretics”. Justinian’s great “Hagia So</w:t>
      </w:r>
      <w:r w:rsidR="00E931E7">
        <w:rPr>
          <w:rFonts w:ascii="Arial" w:hAnsi="Arial" w:cs="Arial"/>
          <w:sz w:val="24"/>
          <w:szCs w:val="24"/>
        </w:rPr>
        <w:t>phia”</w:t>
      </w:r>
      <w:r w:rsidR="000E5F74">
        <w:rPr>
          <w:rFonts w:ascii="Arial" w:hAnsi="Arial" w:cs="Arial"/>
          <w:sz w:val="24"/>
          <w:szCs w:val="24"/>
        </w:rPr>
        <w:t xml:space="preserve"> was the ultimate architectural expression of this </w:t>
      </w:r>
      <w:r w:rsidR="00AF4826">
        <w:rPr>
          <w:rFonts w:ascii="Arial" w:hAnsi="Arial" w:cs="Arial"/>
          <w:sz w:val="24"/>
          <w:szCs w:val="24"/>
        </w:rPr>
        <w:t xml:space="preserve">triumphant </w:t>
      </w:r>
      <w:r w:rsidR="00E931E7">
        <w:rPr>
          <w:rFonts w:ascii="Arial" w:hAnsi="Arial" w:cs="Arial"/>
          <w:sz w:val="24"/>
          <w:szCs w:val="24"/>
        </w:rPr>
        <w:t xml:space="preserve">Orthodox </w:t>
      </w:r>
      <w:r w:rsidR="00AF4826">
        <w:rPr>
          <w:rFonts w:ascii="Arial" w:hAnsi="Arial" w:cs="Arial"/>
          <w:sz w:val="24"/>
          <w:szCs w:val="24"/>
        </w:rPr>
        <w:t>Christian power and majesty</w:t>
      </w:r>
      <w:r w:rsidR="00E931E7">
        <w:rPr>
          <w:rFonts w:ascii="Arial" w:hAnsi="Arial" w:cs="Arial"/>
          <w:sz w:val="24"/>
          <w:szCs w:val="24"/>
        </w:rPr>
        <w:t>: “So</w:t>
      </w:r>
      <w:r w:rsidR="00D84CD5">
        <w:rPr>
          <w:rFonts w:ascii="Arial" w:hAnsi="Arial" w:cs="Arial"/>
          <w:sz w:val="24"/>
          <w:szCs w:val="24"/>
        </w:rPr>
        <w:t xml:space="preserve">lomon, I have outdone thee!” – Justinian </w:t>
      </w:r>
    </w:p>
    <w:p w:rsidR="000E5F74" w:rsidRDefault="00337530">
      <w:pPr>
        <w:rPr>
          <w:rFonts w:ascii="Arial" w:hAnsi="Arial" w:cs="Arial"/>
          <w:sz w:val="24"/>
          <w:szCs w:val="24"/>
        </w:rPr>
      </w:pPr>
      <w:r>
        <w:rPr>
          <w:rFonts w:ascii="Arial" w:hAnsi="Arial" w:cs="Arial"/>
          <w:sz w:val="24"/>
          <w:szCs w:val="24"/>
        </w:rPr>
        <w:lastRenderedPageBreak/>
        <w:t>{</w:t>
      </w:r>
      <w:r w:rsidR="00D84CD5">
        <w:rPr>
          <w:rFonts w:ascii="Arial" w:hAnsi="Arial" w:cs="Arial"/>
          <w:sz w:val="24"/>
          <w:szCs w:val="24"/>
        </w:rPr>
        <w:t xml:space="preserve">NB </w:t>
      </w:r>
      <w:r w:rsidR="00E931E7">
        <w:rPr>
          <w:rFonts w:ascii="Arial" w:hAnsi="Arial" w:cs="Arial"/>
          <w:sz w:val="24"/>
          <w:szCs w:val="24"/>
        </w:rPr>
        <w:t>“</w:t>
      </w:r>
      <w:r w:rsidR="00FA12D3">
        <w:rPr>
          <w:rFonts w:ascii="Arial" w:hAnsi="Arial" w:cs="Arial"/>
          <w:sz w:val="24"/>
          <w:szCs w:val="24"/>
        </w:rPr>
        <w:t>Hagia Sophia</w:t>
      </w:r>
      <w:r w:rsidR="00E931E7">
        <w:rPr>
          <w:rFonts w:ascii="Arial" w:hAnsi="Arial" w:cs="Arial"/>
          <w:sz w:val="24"/>
          <w:szCs w:val="24"/>
        </w:rPr>
        <w:t>”</w:t>
      </w:r>
      <w:r w:rsidR="00FA12D3">
        <w:rPr>
          <w:rFonts w:ascii="Arial" w:hAnsi="Arial" w:cs="Arial"/>
          <w:sz w:val="24"/>
          <w:szCs w:val="24"/>
        </w:rPr>
        <w:t xml:space="preserve"> converted to a mosque by Turks post 1453</w:t>
      </w:r>
      <w:r w:rsidR="00E931E7">
        <w:rPr>
          <w:rFonts w:ascii="Arial" w:hAnsi="Arial" w:cs="Arial"/>
          <w:sz w:val="24"/>
          <w:szCs w:val="24"/>
        </w:rPr>
        <w:t>; now a museum in modern Istanbul</w:t>
      </w:r>
      <w:r>
        <w:rPr>
          <w:rFonts w:ascii="Arial" w:hAnsi="Arial" w:cs="Arial"/>
          <w:sz w:val="24"/>
          <w:szCs w:val="24"/>
        </w:rPr>
        <w:t>}</w:t>
      </w:r>
    </w:p>
    <w:p w:rsidR="000E611E" w:rsidRDefault="00E931E7">
      <w:pPr>
        <w:rPr>
          <w:rFonts w:ascii="Arial" w:hAnsi="Arial" w:cs="Arial"/>
          <w:sz w:val="24"/>
          <w:szCs w:val="24"/>
        </w:rPr>
      </w:pPr>
      <w:r>
        <w:rPr>
          <w:rFonts w:ascii="Arial" w:hAnsi="Arial" w:cs="Arial"/>
          <w:sz w:val="24"/>
          <w:szCs w:val="24"/>
        </w:rPr>
        <w:t>Byzantine Christianity was distinct, and increasingly diverge</w:t>
      </w:r>
      <w:r w:rsidR="003174C8">
        <w:rPr>
          <w:rFonts w:ascii="Arial" w:hAnsi="Arial" w:cs="Arial"/>
          <w:sz w:val="24"/>
          <w:szCs w:val="24"/>
        </w:rPr>
        <w:t xml:space="preserve">nt from the Western Roman model, </w:t>
      </w:r>
      <w:proofErr w:type="gramStart"/>
      <w:r w:rsidR="003174C8">
        <w:rPr>
          <w:rFonts w:ascii="Arial" w:hAnsi="Arial" w:cs="Arial"/>
          <w:sz w:val="24"/>
          <w:szCs w:val="24"/>
        </w:rPr>
        <w:t>esp</w:t>
      </w:r>
      <w:proofErr w:type="gramEnd"/>
      <w:r w:rsidR="00462DE0">
        <w:rPr>
          <w:rFonts w:ascii="Arial" w:hAnsi="Arial" w:cs="Arial"/>
          <w:sz w:val="24"/>
          <w:szCs w:val="24"/>
        </w:rPr>
        <w:t xml:space="preserve"> from C7th when Greek</w:t>
      </w:r>
      <w:r w:rsidR="003174C8">
        <w:rPr>
          <w:rFonts w:ascii="Arial" w:hAnsi="Arial" w:cs="Arial"/>
          <w:sz w:val="24"/>
          <w:szCs w:val="24"/>
        </w:rPr>
        <w:t xml:space="preserve"> replaced Latin as the o</w:t>
      </w:r>
      <w:r w:rsidR="000E611E">
        <w:rPr>
          <w:rFonts w:ascii="Arial" w:hAnsi="Arial" w:cs="Arial"/>
          <w:sz w:val="24"/>
          <w:szCs w:val="24"/>
        </w:rPr>
        <w:t>fficial language of the Empire:</w:t>
      </w:r>
    </w:p>
    <w:p w:rsidR="000E611E" w:rsidRDefault="000E611E" w:rsidP="000E611E">
      <w:pPr>
        <w:pStyle w:val="ListParagraph"/>
        <w:numPr>
          <w:ilvl w:val="0"/>
          <w:numId w:val="2"/>
        </w:numPr>
        <w:rPr>
          <w:rFonts w:ascii="Arial" w:hAnsi="Arial" w:cs="Arial"/>
          <w:sz w:val="24"/>
          <w:szCs w:val="24"/>
        </w:rPr>
      </w:pPr>
      <w:r>
        <w:rPr>
          <w:rFonts w:ascii="Arial" w:hAnsi="Arial" w:cs="Arial"/>
          <w:sz w:val="24"/>
          <w:szCs w:val="24"/>
        </w:rPr>
        <w:t>Graeco-Roman fusion with Eastern aesthetics, mysticism – evident in art (eg distinct painting style, mosaic art etc), literature, philosophy, architecture (esp churches)</w:t>
      </w:r>
    </w:p>
    <w:p w:rsidR="000E611E" w:rsidRDefault="000E611E" w:rsidP="000E611E">
      <w:pPr>
        <w:pStyle w:val="ListParagraph"/>
        <w:numPr>
          <w:ilvl w:val="0"/>
          <w:numId w:val="2"/>
        </w:numPr>
        <w:rPr>
          <w:rFonts w:ascii="Arial" w:hAnsi="Arial" w:cs="Arial"/>
          <w:sz w:val="24"/>
          <w:szCs w:val="24"/>
        </w:rPr>
      </w:pPr>
      <w:r>
        <w:rPr>
          <w:rFonts w:ascii="Arial" w:hAnsi="Arial" w:cs="Arial"/>
          <w:sz w:val="24"/>
          <w:szCs w:val="24"/>
        </w:rPr>
        <w:t>Classical scholarship strong (eg Plato v popular), but increasingly Platonic thinking overlain by mystical spirituality…hermits, visionaries etc.</w:t>
      </w:r>
    </w:p>
    <w:p w:rsidR="000E611E" w:rsidRDefault="000E611E" w:rsidP="000E611E">
      <w:pPr>
        <w:pStyle w:val="ListParagraph"/>
        <w:numPr>
          <w:ilvl w:val="0"/>
          <w:numId w:val="2"/>
        </w:numPr>
        <w:rPr>
          <w:rFonts w:ascii="Arial" w:hAnsi="Arial" w:cs="Arial"/>
          <w:sz w:val="24"/>
          <w:szCs w:val="24"/>
        </w:rPr>
      </w:pPr>
      <w:r>
        <w:rPr>
          <w:rFonts w:ascii="Arial" w:hAnsi="Arial" w:cs="Arial"/>
          <w:sz w:val="24"/>
          <w:szCs w:val="24"/>
        </w:rPr>
        <w:t>Devotional worship focused on “icons”; elaborate ritual derived from “Eastern” trads rather than the “Roman style”.</w:t>
      </w:r>
    </w:p>
    <w:p w:rsidR="00E931E7" w:rsidRPr="000E611E" w:rsidRDefault="003174C8" w:rsidP="000E611E">
      <w:pPr>
        <w:rPr>
          <w:rFonts w:ascii="Arial" w:hAnsi="Arial" w:cs="Arial"/>
          <w:sz w:val="24"/>
          <w:szCs w:val="24"/>
        </w:rPr>
      </w:pPr>
      <w:r w:rsidRPr="000E611E">
        <w:rPr>
          <w:rFonts w:ascii="Arial" w:hAnsi="Arial" w:cs="Arial"/>
          <w:sz w:val="24"/>
          <w:szCs w:val="24"/>
        </w:rPr>
        <w:t>A distinction emerged between</w:t>
      </w:r>
      <w:r w:rsidR="00E931E7" w:rsidRPr="000E611E">
        <w:rPr>
          <w:rFonts w:ascii="Arial" w:hAnsi="Arial" w:cs="Arial"/>
          <w:sz w:val="24"/>
          <w:szCs w:val="24"/>
        </w:rPr>
        <w:t xml:space="preserve"> “Secular” clergy</w:t>
      </w:r>
      <w:r w:rsidRPr="000E611E">
        <w:rPr>
          <w:rFonts w:ascii="Arial" w:hAnsi="Arial" w:cs="Arial"/>
          <w:sz w:val="24"/>
          <w:szCs w:val="24"/>
        </w:rPr>
        <w:t xml:space="preserve"> (who</w:t>
      </w:r>
      <w:r w:rsidR="00E931E7" w:rsidRPr="000E611E">
        <w:rPr>
          <w:rFonts w:ascii="Arial" w:hAnsi="Arial" w:cs="Arial"/>
          <w:sz w:val="24"/>
          <w:szCs w:val="24"/>
        </w:rPr>
        <w:t xml:space="preserve"> lived in the world at parish level, and could marry</w:t>
      </w:r>
      <w:r w:rsidRPr="000E611E">
        <w:rPr>
          <w:rFonts w:ascii="Arial" w:hAnsi="Arial" w:cs="Arial"/>
          <w:sz w:val="24"/>
          <w:szCs w:val="24"/>
        </w:rPr>
        <w:t>), and</w:t>
      </w:r>
      <w:r w:rsidR="00E931E7" w:rsidRPr="000E611E">
        <w:rPr>
          <w:rFonts w:ascii="Arial" w:hAnsi="Arial" w:cs="Arial"/>
          <w:sz w:val="24"/>
          <w:szCs w:val="24"/>
        </w:rPr>
        <w:t xml:space="preserve"> </w:t>
      </w:r>
      <w:r w:rsidRPr="000E611E">
        <w:rPr>
          <w:rFonts w:ascii="Arial" w:hAnsi="Arial" w:cs="Arial"/>
          <w:sz w:val="24"/>
          <w:szCs w:val="24"/>
        </w:rPr>
        <w:t>t</w:t>
      </w:r>
      <w:r w:rsidR="00E931E7" w:rsidRPr="000E611E">
        <w:rPr>
          <w:rFonts w:ascii="Arial" w:hAnsi="Arial" w:cs="Arial"/>
          <w:sz w:val="24"/>
          <w:szCs w:val="24"/>
        </w:rPr>
        <w:t xml:space="preserve">he “religious” clergy </w:t>
      </w:r>
      <w:r w:rsidRPr="000E611E">
        <w:rPr>
          <w:rFonts w:ascii="Arial" w:hAnsi="Arial" w:cs="Arial"/>
          <w:sz w:val="24"/>
          <w:szCs w:val="24"/>
        </w:rPr>
        <w:t xml:space="preserve">who </w:t>
      </w:r>
      <w:r w:rsidR="00E931E7" w:rsidRPr="000E611E">
        <w:rPr>
          <w:rFonts w:ascii="Arial" w:hAnsi="Arial" w:cs="Arial"/>
          <w:sz w:val="24"/>
          <w:szCs w:val="24"/>
        </w:rPr>
        <w:t>lived “out”</w:t>
      </w:r>
      <w:r w:rsidRPr="000E611E">
        <w:rPr>
          <w:rFonts w:ascii="Arial" w:hAnsi="Arial" w:cs="Arial"/>
          <w:sz w:val="24"/>
          <w:szCs w:val="24"/>
        </w:rPr>
        <w:t xml:space="preserve"> of the world;</w:t>
      </w:r>
      <w:r w:rsidR="00E931E7" w:rsidRPr="000E611E">
        <w:rPr>
          <w:rFonts w:ascii="Arial" w:hAnsi="Arial" w:cs="Arial"/>
          <w:sz w:val="24"/>
          <w:szCs w:val="24"/>
        </w:rPr>
        <w:t xml:space="preserve"> the ideal being hermits and monks who practised extreme piety/ devotion via asceticism, self-sacrifice, mysticism etc.</w:t>
      </w:r>
      <w:r w:rsidRPr="000E611E">
        <w:rPr>
          <w:rFonts w:ascii="Arial" w:hAnsi="Arial" w:cs="Arial"/>
          <w:sz w:val="24"/>
          <w:szCs w:val="24"/>
        </w:rPr>
        <w:t xml:space="preserve"> Alth</w:t>
      </w:r>
      <w:r w:rsidR="00675D5E">
        <w:rPr>
          <w:rFonts w:ascii="Arial" w:hAnsi="Arial" w:cs="Arial"/>
          <w:sz w:val="24"/>
          <w:szCs w:val="24"/>
        </w:rPr>
        <w:t>ough, a similar division existed initially</w:t>
      </w:r>
      <w:r w:rsidRPr="000E611E">
        <w:rPr>
          <w:rFonts w:ascii="Arial" w:hAnsi="Arial" w:cs="Arial"/>
          <w:sz w:val="24"/>
          <w:szCs w:val="24"/>
        </w:rPr>
        <w:t xml:space="preserve"> in the W Church, the Eastern Orthodox Church was decidedly more “mystical” in ethos, and the use of “Icons” as a devotional focus for ordinary worshippers became a huge source of tension: “The Iconoclastic Dispute” (late C8th/</w:t>
      </w:r>
      <w:r w:rsidR="00D84CD5">
        <w:rPr>
          <w:rFonts w:ascii="Arial" w:hAnsi="Arial" w:cs="Arial"/>
          <w:sz w:val="24"/>
          <w:szCs w:val="24"/>
        </w:rPr>
        <w:t xml:space="preserve"> early C9th) – Pope Gregory III +</w:t>
      </w:r>
      <w:r w:rsidRPr="000E611E">
        <w:rPr>
          <w:rFonts w:ascii="Arial" w:hAnsi="Arial" w:cs="Arial"/>
          <w:sz w:val="24"/>
          <w:szCs w:val="24"/>
        </w:rPr>
        <w:t xml:space="preserve"> many other Eastern Christians (eg Egyptian Copts)</w:t>
      </w:r>
      <w:r w:rsidR="00D84CD5">
        <w:rPr>
          <w:rFonts w:ascii="Arial" w:hAnsi="Arial" w:cs="Arial"/>
          <w:sz w:val="24"/>
          <w:szCs w:val="24"/>
        </w:rPr>
        <w:t>; Jews, and</w:t>
      </w:r>
      <w:r w:rsidR="00AC0748" w:rsidRPr="000E611E">
        <w:rPr>
          <w:rFonts w:ascii="Arial" w:hAnsi="Arial" w:cs="Arial"/>
          <w:sz w:val="24"/>
          <w:szCs w:val="24"/>
        </w:rPr>
        <w:t xml:space="preserve"> Muslims</w:t>
      </w:r>
      <w:r w:rsidR="00337530">
        <w:rPr>
          <w:rFonts w:ascii="Arial" w:hAnsi="Arial" w:cs="Arial"/>
          <w:sz w:val="24"/>
          <w:szCs w:val="24"/>
        </w:rPr>
        <w:t>,</w:t>
      </w:r>
      <w:r w:rsidR="00AC0748" w:rsidRPr="000E611E">
        <w:rPr>
          <w:rFonts w:ascii="Arial" w:hAnsi="Arial" w:cs="Arial"/>
          <w:sz w:val="24"/>
          <w:szCs w:val="24"/>
        </w:rPr>
        <w:t xml:space="preserve"> </w:t>
      </w:r>
      <w:r w:rsidR="00AC0748" w:rsidRPr="000E611E">
        <w:rPr>
          <w:rFonts w:ascii="Arial" w:hAnsi="Arial" w:cs="Arial"/>
          <w:i/>
          <w:sz w:val="24"/>
          <w:szCs w:val="24"/>
        </w:rPr>
        <w:t>all</w:t>
      </w:r>
      <w:r w:rsidR="00AC0748" w:rsidRPr="000E611E">
        <w:rPr>
          <w:rFonts w:ascii="Arial" w:hAnsi="Arial" w:cs="Arial"/>
          <w:sz w:val="24"/>
          <w:szCs w:val="24"/>
        </w:rPr>
        <w:t xml:space="preserve"> objected to icons – a rare unity of opinion! Consequently, AD 867 Patriarch Photius (with Imperial support) formally separated Orthodox Church from Rome (“Photian Schism”).</w:t>
      </w:r>
    </w:p>
    <w:p w:rsidR="00E026F4" w:rsidRDefault="000E5F74">
      <w:pPr>
        <w:rPr>
          <w:rFonts w:ascii="Arial" w:hAnsi="Arial" w:cs="Arial"/>
          <w:sz w:val="24"/>
          <w:szCs w:val="24"/>
        </w:rPr>
      </w:pPr>
      <w:r>
        <w:rPr>
          <w:rFonts w:ascii="Arial" w:hAnsi="Arial" w:cs="Arial"/>
          <w:sz w:val="24"/>
          <w:szCs w:val="24"/>
        </w:rPr>
        <w:t>In contrast, the Western Roman Church was becoming increa</w:t>
      </w:r>
      <w:r w:rsidR="00E026F4">
        <w:rPr>
          <w:rFonts w:ascii="Arial" w:hAnsi="Arial" w:cs="Arial"/>
          <w:sz w:val="24"/>
          <w:szCs w:val="24"/>
        </w:rPr>
        <w:t>singly a state in its own right: there were eventually Papal States in Italy with armies, diplomats, coinage, law, and real poli</w:t>
      </w:r>
      <w:r w:rsidR="00D84CD5">
        <w:rPr>
          <w:rFonts w:ascii="Arial" w:hAnsi="Arial" w:cs="Arial"/>
          <w:sz w:val="24"/>
          <w:szCs w:val="24"/>
        </w:rPr>
        <w:t>tical clout, led by the popes who were</w:t>
      </w:r>
      <w:r w:rsidR="00E026F4">
        <w:rPr>
          <w:rFonts w:ascii="Arial" w:hAnsi="Arial" w:cs="Arial"/>
          <w:sz w:val="24"/>
          <w:szCs w:val="24"/>
        </w:rPr>
        <w:t xml:space="preserve"> their secular, as well as religious, rulers.</w:t>
      </w:r>
      <w:r>
        <w:rPr>
          <w:rFonts w:ascii="Arial" w:hAnsi="Arial" w:cs="Arial"/>
          <w:sz w:val="24"/>
          <w:szCs w:val="24"/>
        </w:rPr>
        <w:t xml:space="preserve"> The Bishops of Rome</w:t>
      </w:r>
      <w:r w:rsidR="00AC0748">
        <w:rPr>
          <w:rFonts w:ascii="Arial" w:hAnsi="Arial" w:cs="Arial"/>
          <w:sz w:val="24"/>
          <w:szCs w:val="24"/>
        </w:rPr>
        <w:t xml:space="preserve"> (“Popes”)</w:t>
      </w:r>
      <w:r>
        <w:rPr>
          <w:rFonts w:ascii="Arial" w:hAnsi="Arial" w:cs="Arial"/>
          <w:sz w:val="24"/>
          <w:szCs w:val="24"/>
        </w:rPr>
        <w:t xml:space="preserve"> c</w:t>
      </w:r>
      <w:r w:rsidR="00E37835">
        <w:rPr>
          <w:rFonts w:ascii="Arial" w:hAnsi="Arial" w:cs="Arial"/>
          <w:sz w:val="24"/>
          <w:szCs w:val="24"/>
        </w:rPr>
        <w:t>laimed primacy (as direct spiritual</w:t>
      </w:r>
      <w:r>
        <w:rPr>
          <w:rFonts w:ascii="Arial" w:hAnsi="Arial" w:cs="Arial"/>
          <w:sz w:val="24"/>
          <w:szCs w:val="24"/>
        </w:rPr>
        <w:t xml:space="preserve"> heirs of St Peter)</w:t>
      </w:r>
      <w:r w:rsidR="00E026F4">
        <w:rPr>
          <w:rFonts w:ascii="Arial" w:hAnsi="Arial" w:cs="Arial"/>
          <w:sz w:val="24"/>
          <w:szCs w:val="24"/>
        </w:rPr>
        <w:t xml:space="preserve"> over “Christendom”</w:t>
      </w:r>
      <w:r>
        <w:rPr>
          <w:rFonts w:ascii="Arial" w:hAnsi="Arial" w:cs="Arial"/>
          <w:sz w:val="24"/>
          <w:szCs w:val="24"/>
        </w:rPr>
        <w:t>, and were building a centralised structure</w:t>
      </w:r>
      <w:r w:rsidR="00AC0748">
        <w:rPr>
          <w:rFonts w:ascii="Arial" w:hAnsi="Arial" w:cs="Arial"/>
          <w:sz w:val="24"/>
          <w:szCs w:val="24"/>
        </w:rPr>
        <w:t xml:space="preserve"> (echoing the Roman Empire)</w:t>
      </w:r>
      <w:r w:rsidR="00D530AD">
        <w:rPr>
          <w:rFonts w:ascii="Arial" w:hAnsi="Arial" w:cs="Arial"/>
          <w:sz w:val="24"/>
          <w:szCs w:val="24"/>
        </w:rPr>
        <w:t xml:space="preserve"> </w:t>
      </w:r>
      <w:r w:rsidR="00AC0748">
        <w:rPr>
          <w:rFonts w:ascii="Arial" w:hAnsi="Arial" w:cs="Arial"/>
          <w:sz w:val="24"/>
          <w:szCs w:val="24"/>
        </w:rPr>
        <w:t xml:space="preserve">under which “all roads led to Rome”. To a large extent, the insistence on Catholic priestly celibacy (adopting/ imposing monastic “regulation” on all in holy orders) </w:t>
      </w:r>
      <w:r w:rsidR="00E37835">
        <w:rPr>
          <w:rFonts w:ascii="Arial" w:hAnsi="Arial" w:cs="Arial"/>
          <w:sz w:val="24"/>
          <w:szCs w:val="24"/>
        </w:rPr>
        <w:t>was a result of papal determination to protect and maintain the assets of the Western Catholic Church, and thus bolste</w:t>
      </w:r>
      <w:r w:rsidR="0052106F">
        <w:rPr>
          <w:rFonts w:ascii="Arial" w:hAnsi="Arial" w:cs="Arial"/>
          <w:sz w:val="24"/>
          <w:szCs w:val="24"/>
        </w:rPr>
        <w:t>r Roman power/ authority. Rigid “</w:t>
      </w:r>
      <w:r w:rsidR="00E37835">
        <w:rPr>
          <w:rFonts w:ascii="Arial" w:hAnsi="Arial" w:cs="Arial"/>
          <w:sz w:val="24"/>
          <w:szCs w:val="24"/>
        </w:rPr>
        <w:t>top-down</w:t>
      </w:r>
      <w:r w:rsidR="0052106F">
        <w:rPr>
          <w:rFonts w:ascii="Arial" w:hAnsi="Arial" w:cs="Arial"/>
          <w:sz w:val="24"/>
          <w:szCs w:val="24"/>
        </w:rPr>
        <w:t>”</w:t>
      </w:r>
      <w:r w:rsidR="00D84CD5">
        <w:rPr>
          <w:rFonts w:ascii="Arial" w:hAnsi="Arial" w:cs="Arial"/>
          <w:sz w:val="24"/>
          <w:szCs w:val="24"/>
        </w:rPr>
        <w:t xml:space="preserve"> control by the Vatican.</w:t>
      </w:r>
      <w:r w:rsidR="00D530AD">
        <w:rPr>
          <w:rFonts w:ascii="Arial" w:hAnsi="Arial" w:cs="Arial"/>
          <w:sz w:val="24"/>
          <w:szCs w:val="24"/>
        </w:rPr>
        <w:t xml:space="preserve"> </w:t>
      </w:r>
    </w:p>
    <w:p w:rsidR="00D530AD" w:rsidRDefault="00D84CD5">
      <w:pPr>
        <w:rPr>
          <w:rFonts w:ascii="Arial" w:hAnsi="Arial" w:cs="Arial"/>
          <w:sz w:val="24"/>
          <w:szCs w:val="24"/>
        </w:rPr>
      </w:pPr>
      <w:r>
        <w:rPr>
          <w:rFonts w:ascii="Arial" w:hAnsi="Arial" w:cs="Arial"/>
          <w:sz w:val="24"/>
          <w:szCs w:val="24"/>
        </w:rPr>
        <w:t xml:space="preserve">Broadly, </w:t>
      </w:r>
      <w:r w:rsidR="00E026F4">
        <w:rPr>
          <w:rFonts w:ascii="Arial" w:hAnsi="Arial" w:cs="Arial"/>
          <w:sz w:val="24"/>
          <w:szCs w:val="24"/>
        </w:rPr>
        <w:t>in the West</w:t>
      </w:r>
      <w:r>
        <w:rPr>
          <w:rFonts w:ascii="Arial" w:hAnsi="Arial" w:cs="Arial"/>
          <w:sz w:val="24"/>
          <w:szCs w:val="24"/>
        </w:rPr>
        <w:t>,</w:t>
      </w:r>
      <w:r w:rsidR="00E026F4">
        <w:rPr>
          <w:rFonts w:ascii="Arial" w:hAnsi="Arial" w:cs="Arial"/>
          <w:sz w:val="24"/>
          <w:szCs w:val="24"/>
        </w:rPr>
        <w:t xml:space="preserve"> the Roman Catholic Church became the validating “power” giving legitimacy to Medieval “kingship”, as well as exercising sovereign kingship in its own right. In the East, the Orthodox Church served the Byzantine </w:t>
      </w:r>
      <w:r>
        <w:rPr>
          <w:rFonts w:ascii="Arial" w:hAnsi="Arial" w:cs="Arial"/>
          <w:sz w:val="24"/>
          <w:szCs w:val="24"/>
        </w:rPr>
        <w:t>state whilst exploring and promulgating distinctly “eastern” spiritualities and forms of worship.</w:t>
      </w:r>
      <w:r w:rsidR="00D530AD">
        <w:rPr>
          <w:rFonts w:ascii="Arial" w:hAnsi="Arial" w:cs="Arial"/>
          <w:sz w:val="24"/>
          <w:szCs w:val="24"/>
        </w:rPr>
        <w:t xml:space="preserve">                 </w:t>
      </w:r>
    </w:p>
    <w:p w:rsidR="00C7792E" w:rsidRDefault="00E37835">
      <w:pPr>
        <w:rPr>
          <w:rFonts w:ascii="Arial" w:hAnsi="Arial" w:cs="Arial"/>
          <w:sz w:val="24"/>
          <w:szCs w:val="24"/>
        </w:rPr>
      </w:pPr>
      <w:r>
        <w:rPr>
          <w:rFonts w:ascii="Arial" w:hAnsi="Arial" w:cs="Arial"/>
          <w:sz w:val="24"/>
          <w:szCs w:val="24"/>
        </w:rPr>
        <w:t xml:space="preserve">For some time, the Byzantine Empire seemed to be sustaining the reality of </w:t>
      </w:r>
      <w:r w:rsidR="0052106F">
        <w:rPr>
          <w:rFonts w:ascii="Arial" w:hAnsi="Arial" w:cs="Arial"/>
          <w:sz w:val="24"/>
          <w:szCs w:val="24"/>
        </w:rPr>
        <w:t>Ancient Roman Imperial power</w:t>
      </w:r>
      <w:r w:rsidR="003F0043">
        <w:rPr>
          <w:rFonts w:ascii="Arial" w:hAnsi="Arial" w:cs="Arial"/>
          <w:sz w:val="24"/>
          <w:szCs w:val="24"/>
        </w:rPr>
        <w:t>, but this was illusory… only a tempor</w:t>
      </w:r>
      <w:r w:rsidR="00AC0748">
        <w:rPr>
          <w:rFonts w:ascii="Arial" w:hAnsi="Arial" w:cs="Arial"/>
          <w:sz w:val="24"/>
          <w:szCs w:val="24"/>
        </w:rPr>
        <w:t>ary respite… in</w:t>
      </w:r>
      <w:r w:rsidR="00337530">
        <w:rPr>
          <w:rFonts w:ascii="Arial" w:hAnsi="Arial" w:cs="Arial"/>
          <w:sz w:val="24"/>
          <w:szCs w:val="24"/>
        </w:rPr>
        <w:t xml:space="preserve"> the</w:t>
      </w:r>
      <w:r w:rsidR="00AC0748">
        <w:rPr>
          <w:rFonts w:ascii="Arial" w:hAnsi="Arial" w:cs="Arial"/>
          <w:sz w:val="24"/>
          <w:szCs w:val="24"/>
        </w:rPr>
        <w:t xml:space="preserve"> face of continual</w:t>
      </w:r>
      <w:r w:rsidR="0052106F">
        <w:rPr>
          <w:rFonts w:ascii="Arial" w:hAnsi="Arial" w:cs="Arial"/>
          <w:sz w:val="24"/>
          <w:szCs w:val="24"/>
        </w:rPr>
        <w:t xml:space="preserve"> pressure. A</w:t>
      </w:r>
      <w:r w:rsidR="003F0043">
        <w:rPr>
          <w:rFonts w:ascii="Arial" w:hAnsi="Arial" w:cs="Arial"/>
          <w:sz w:val="24"/>
          <w:szCs w:val="24"/>
        </w:rPr>
        <w:t>fter J</w:t>
      </w:r>
      <w:r w:rsidR="00AC0748">
        <w:rPr>
          <w:rFonts w:ascii="Arial" w:hAnsi="Arial" w:cs="Arial"/>
          <w:sz w:val="24"/>
          <w:szCs w:val="24"/>
        </w:rPr>
        <w:t>ustinian</w:t>
      </w:r>
      <w:r w:rsidR="00337530">
        <w:rPr>
          <w:rFonts w:ascii="Arial" w:hAnsi="Arial" w:cs="Arial"/>
          <w:sz w:val="24"/>
          <w:szCs w:val="24"/>
        </w:rPr>
        <w:t>’s reign</w:t>
      </w:r>
      <w:r w:rsidR="003F0043">
        <w:rPr>
          <w:rFonts w:ascii="Arial" w:hAnsi="Arial" w:cs="Arial"/>
          <w:sz w:val="24"/>
          <w:szCs w:val="24"/>
        </w:rPr>
        <w:t xml:space="preserve"> it shrank</w:t>
      </w:r>
      <w:r w:rsidR="00322BF0">
        <w:rPr>
          <w:rFonts w:ascii="Arial" w:hAnsi="Arial" w:cs="Arial"/>
          <w:sz w:val="24"/>
          <w:szCs w:val="24"/>
        </w:rPr>
        <w:t xml:space="preserve"> inexorably/ gradually</w:t>
      </w:r>
      <w:r w:rsidR="003F0043">
        <w:rPr>
          <w:rFonts w:ascii="Arial" w:hAnsi="Arial" w:cs="Arial"/>
          <w:sz w:val="24"/>
          <w:szCs w:val="24"/>
        </w:rPr>
        <w:t xml:space="preserve"> until </w:t>
      </w:r>
      <w:r w:rsidR="003F0043">
        <w:rPr>
          <w:rFonts w:ascii="Arial" w:hAnsi="Arial" w:cs="Arial"/>
          <w:sz w:val="24"/>
          <w:szCs w:val="24"/>
        </w:rPr>
        <w:lastRenderedPageBreak/>
        <w:t xml:space="preserve">eventually only Greece and </w:t>
      </w:r>
      <w:r w:rsidR="00337530">
        <w:rPr>
          <w:rFonts w:ascii="Arial" w:hAnsi="Arial" w:cs="Arial"/>
          <w:sz w:val="24"/>
          <w:szCs w:val="24"/>
        </w:rPr>
        <w:t xml:space="preserve">the </w:t>
      </w:r>
      <w:r w:rsidR="003F0043">
        <w:rPr>
          <w:rFonts w:ascii="Arial" w:hAnsi="Arial" w:cs="Arial"/>
          <w:sz w:val="24"/>
          <w:szCs w:val="24"/>
        </w:rPr>
        <w:t>Balkans remained</w:t>
      </w:r>
      <w:r w:rsidR="00337530">
        <w:rPr>
          <w:rFonts w:ascii="Arial" w:hAnsi="Arial" w:cs="Arial"/>
          <w:sz w:val="24"/>
          <w:szCs w:val="24"/>
        </w:rPr>
        <w:t xml:space="preserve"> relatively</w:t>
      </w:r>
      <w:r w:rsidR="003F0043">
        <w:rPr>
          <w:rFonts w:ascii="Arial" w:hAnsi="Arial" w:cs="Arial"/>
          <w:sz w:val="24"/>
          <w:szCs w:val="24"/>
        </w:rPr>
        <w:t xml:space="preserve"> secure. Empire under constant attacks: Persians from the East (Persians themselves facing pressure from Asiatic “horse people” from Eastern steppes – Mongols etc); Slavs agitating in the Balkans to North; from South came the surging Arab power!</w:t>
      </w:r>
      <w:r w:rsidR="0052106F">
        <w:rPr>
          <w:rFonts w:ascii="Arial" w:hAnsi="Arial" w:cs="Arial"/>
          <w:sz w:val="24"/>
          <w:szCs w:val="24"/>
        </w:rPr>
        <w:t xml:space="preserve"> Finally, but not least, came the Seljuk T</w:t>
      </w:r>
      <w:r w:rsidR="00337530">
        <w:rPr>
          <w:rFonts w:ascii="Arial" w:hAnsi="Arial" w:cs="Arial"/>
          <w:sz w:val="24"/>
          <w:szCs w:val="24"/>
        </w:rPr>
        <w:t>urks, who by C11th were taking over swathes of the Arab Empire.</w:t>
      </w:r>
    </w:p>
    <w:p w:rsidR="00322BF0" w:rsidRDefault="00322BF0">
      <w:pPr>
        <w:rPr>
          <w:rFonts w:ascii="Arial" w:hAnsi="Arial" w:cs="Arial"/>
          <w:sz w:val="24"/>
          <w:szCs w:val="24"/>
        </w:rPr>
      </w:pPr>
      <w:r>
        <w:rPr>
          <w:rFonts w:ascii="Arial" w:hAnsi="Arial" w:cs="Arial"/>
          <w:sz w:val="24"/>
          <w:szCs w:val="24"/>
        </w:rPr>
        <w:t xml:space="preserve">Eventually, Byzant </w:t>
      </w:r>
      <w:proofErr w:type="gramStart"/>
      <w:r>
        <w:rPr>
          <w:rFonts w:ascii="Arial" w:hAnsi="Arial" w:cs="Arial"/>
          <w:sz w:val="24"/>
          <w:szCs w:val="24"/>
        </w:rPr>
        <w:t>Emp</w:t>
      </w:r>
      <w:proofErr w:type="gramEnd"/>
      <w:r>
        <w:rPr>
          <w:rFonts w:ascii="Arial" w:hAnsi="Arial" w:cs="Arial"/>
          <w:sz w:val="24"/>
          <w:szCs w:val="24"/>
        </w:rPr>
        <w:t xml:space="preserve"> overthrown by Turks (1453): key date in history of “The West”…traditionally historians have viewed fall of Constantinople as a “marker” of end of Middle Ages/ Medieval. Somewhat simplistic, but it is true that Tu</w:t>
      </w:r>
      <w:r w:rsidR="00D84CD5">
        <w:rPr>
          <w:rFonts w:ascii="Arial" w:hAnsi="Arial" w:cs="Arial"/>
          <w:sz w:val="24"/>
          <w:szCs w:val="24"/>
        </w:rPr>
        <w:t>rkish pressure on Byzantium C12th onwards</w:t>
      </w:r>
      <w:r>
        <w:rPr>
          <w:rFonts w:ascii="Arial" w:hAnsi="Arial" w:cs="Arial"/>
          <w:sz w:val="24"/>
          <w:szCs w:val="24"/>
          <w:vertAlign w:val="superscript"/>
        </w:rPr>
        <w:t xml:space="preserve"> </w:t>
      </w:r>
      <w:r>
        <w:rPr>
          <w:rFonts w:ascii="Arial" w:hAnsi="Arial" w:cs="Arial"/>
          <w:sz w:val="24"/>
          <w:szCs w:val="24"/>
        </w:rPr>
        <w:t>caused a steady westward stream of Byzantine scholars, artists, and t</w:t>
      </w:r>
      <w:r w:rsidR="00337530">
        <w:rPr>
          <w:rFonts w:ascii="Arial" w:hAnsi="Arial" w:cs="Arial"/>
          <w:sz w:val="24"/>
          <w:szCs w:val="24"/>
        </w:rPr>
        <w:t>reasure…mainly via Italy, which</w:t>
      </w:r>
      <w:r>
        <w:rPr>
          <w:rFonts w:ascii="Arial" w:hAnsi="Arial" w:cs="Arial"/>
          <w:sz w:val="24"/>
          <w:szCs w:val="24"/>
        </w:rPr>
        <w:t xml:space="preserve"> had significant effects re the emerging “Ren</w:t>
      </w:r>
      <w:r w:rsidR="00D84CD5">
        <w:rPr>
          <w:rFonts w:ascii="Arial" w:hAnsi="Arial" w:cs="Arial"/>
          <w:sz w:val="24"/>
          <w:szCs w:val="24"/>
        </w:rPr>
        <w:t>aissance”.</w:t>
      </w:r>
    </w:p>
    <w:p w:rsidR="00D84CD5" w:rsidRDefault="008A0855">
      <w:pPr>
        <w:rPr>
          <w:rFonts w:ascii="Arial" w:hAnsi="Arial" w:cs="Arial"/>
          <w:sz w:val="24"/>
          <w:szCs w:val="24"/>
        </w:rPr>
      </w:pPr>
      <w:r>
        <w:rPr>
          <w:rFonts w:ascii="Arial" w:hAnsi="Arial" w:cs="Arial"/>
          <w:sz w:val="24"/>
          <w:szCs w:val="24"/>
        </w:rPr>
        <w:t>Earlier divisions came to a head in 1054 – “The Great Schism” – final breach b/ween E &amp; W churches…issues incl’d papal authority, theology, &amp; “culture” – ie growing mutual incomprehension re piety/ religious “style”.</w:t>
      </w:r>
    </w:p>
    <w:p w:rsidR="008A0855" w:rsidRDefault="008A0855">
      <w:pPr>
        <w:rPr>
          <w:rFonts w:ascii="Arial" w:hAnsi="Arial" w:cs="Arial"/>
          <w:sz w:val="24"/>
          <w:szCs w:val="24"/>
        </w:rPr>
      </w:pPr>
      <w:r>
        <w:rPr>
          <w:rFonts w:ascii="Arial" w:hAnsi="Arial" w:cs="Arial"/>
          <w:sz w:val="24"/>
          <w:szCs w:val="24"/>
        </w:rPr>
        <w:t>This “schism” = important factor in generation of the “crusading” movement… when Byzantium requested help from the western Christians, the Pope saw an opportunity to heal rifts/ reconcile/ reunite – all, of course, under his authority!</w:t>
      </w:r>
    </w:p>
    <w:p w:rsidR="008A0855" w:rsidRDefault="008A0855">
      <w:pPr>
        <w:rPr>
          <w:rFonts w:ascii="Arial" w:hAnsi="Arial" w:cs="Arial"/>
          <w:sz w:val="24"/>
          <w:szCs w:val="24"/>
        </w:rPr>
      </w:pPr>
      <w:r>
        <w:rPr>
          <w:rFonts w:ascii="Arial" w:hAnsi="Arial" w:cs="Arial"/>
          <w:sz w:val="24"/>
          <w:szCs w:val="24"/>
        </w:rPr>
        <w:t>This, of course, was very much NOT the Byzantine agenda…but the Empire had many troubles, and needed Western troops to fight the Turks/ Muslim powers.</w:t>
      </w:r>
    </w:p>
    <w:p w:rsidR="008A0855" w:rsidRDefault="008A0855">
      <w:pPr>
        <w:rPr>
          <w:rFonts w:ascii="Arial" w:hAnsi="Arial" w:cs="Arial"/>
          <w:sz w:val="24"/>
          <w:szCs w:val="24"/>
        </w:rPr>
      </w:pPr>
      <w:r>
        <w:rPr>
          <w:rFonts w:ascii="Arial" w:hAnsi="Arial" w:cs="Arial"/>
          <w:sz w:val="24"/>
          <w:szCs w:val="24"/>
        </w:rPr>
        <w:t>1095 – Byzantine Empire under Comnenus dynasty in big trouble:</w:t>
      </w:r>
    </w:p>
    <w:p w:rsidR="008A0855" w:rsidRDefault="008A0855" w:rsidP="008A0855">
      <w:pPr>
        <w:pStyle w:val="ListParagraph"/>
        <w:numPr>
          <w:ilvl w:val="0"/>
          <w:numId w:val="3"/>
        </w:numPr>
        <w:rPr>
          <w:rFonts w:ascii="Arial" w:hAnsi="Arial" w:cs="Arial"/>
          <w:sz w:val="24"/>
          <w:szCs w:val="24"/>
        </w:rPr>
      </w:pPr>
      <w:r>
        <w:rPr>
          <w:rFonts w:ascii="Arial" w:hAnsi="Arial" w:cs="Arial"/>
          <w:sz w:val="24"/>
          <w:szCs w:val="24"/>
        </w:rPr>
        <w:t>Court intrigue rampant/ internal polit divisions</w:t>
      </w:r>
      <w:r w:rsidR="00E2147C">
        <w:rPr>
          <w:rFonts w:ascii="Arial" w:hAnsi="Arial" w:cs="Arial"/>
          <w:sz w:val="24"/>
          <w:szCs w:val="24"/>
        </w:rPr>
        <w:t>…</w:t>
      </w:r>
    </w:p>
    <w:p w:rsidR="008A0855" w:rsidRDefault="008A0855" w:rsidP="008A0855">
      <w:pPr>
        <w:pStyle w:val="ListParagraph"/>
        <w:numPr>
          <w:ilvl w:val="0"/>
          <w:numId w:val="3"/>
        </w:numPr>
        <w:rPr>
          <w:rFonts w:ascii="Arial" w:hAnsi="Arial" w:cs="Arial"/>
          <w:sz w:val="24"/>
          <w:szCs w:val="24"/>
        </w:rPr>
      </w:pPr>
      <w:r>
        <w:rPr>
          <w:rFonts w:ascii="Arial" w:hAnsi="Arial" w:cs="Arial"/>
          <w:sz w:val="24"/>
          <w:szCs w:val="24"/>
        </w:rPr>
        <w:t>Tensions b/ween capital bureaucrats &amp; provincial military nobility</w:t>
      </w:r>
      <w:r w:rsidR="00E2147C">
        <w:rPr>
          <w:rFonts w:ascii="Arial" w:hAnsi="Arial" w:cs="Arial"/>
          <w:sz w:val="24"/>
          <w:szCs w:val="24"/>
        </w:rPr>
        <w:t>…</w:t>
      </w:r>
    </w:p>
    <w:p w:rsidR="008A0855" w:rsidRDefault="00E2147C" w:rsidP="008A0855">
      <w:pPr>
        <w:pStyle w:val="ListParagraph"/>
        <w:numPr>
          <w:ilvl w:val="0"/>
          <w:numId w:val="3"/>
        </w:numPr>
        <w:rPr>
          <w:rFonts w:ascii="Arial" w:hAnsi="Arial" w:cs="Arial"/>
          <w:sz w:val="24"/>
          <w:szCs w:val="24"/>
        </w:rPr>
      </w:pPr>
      <w:r>
        <w:rPr>
          <w:rFonts w:ascii="Arial" w:hAnsi="Arial" w:cs="Arial"/>
          <w:sz w:val="24"/>
          <w:szCs w:val="24"/>
        </w:rPr>
        <w:t xml:space="preserve">Economic </w:t>
      </w:r>
      <w:proofErr w:type="gramStart"/>
      <w:r>
        <w:rPr>
          <w:rFonts w:ascii="Arial" w:hAnsi="Arial" w:cs="Arial"/>
          <w:sz w:val="24"/>
          <w:szCs w:val="24"/>
        </w:rPr>
        <w:t>stagnation,</w:t>
      </w:r>
      <w:proofErr w:type="gramEnd"/>
      <w:r>
        <w:rPr>
          <w:rFonts w:ascii="Arial" w:hAnsi="Arial" w:cs="Arial"/>
          <w:sz w:val="24"/>
          <w:szCs w:val="24"/>
        </w:rPr>
        <w:t xml:space="preserve"> and concomitant social discord…</w:t>
      </w:r>
    </w:p>
    <w:p w:rsidR="00E2147C" w:rsidRDefault="00E2147C" w:rsidP="008A0855">
      <w:pPr>
        <w:pStyle w:val="ListParagraph"/>
        <w:numPr>
          <w:ilvl w:val="0"/>
          <w:numId w:val="3"/>
        </w:numPr>
        <w:rPr>
          <w:rFonts w:ascii="Arial" w:hAnsi="Arial" w:cs="Arial"/>
          <w:sz w:val="24"/>
          <w:szCs w:val="24"/>
        </w:rPr>
      </w:pPr>
      <w:r>
        <w:rPr>
          <w:rFonts w:ascii="Arial" w:hAnsi="Arial" w:cs="Arial"/>
          <w:sz w:val="24"/>
          <w:szCs w:val="24"/>
        </w:rPr>
        <w:t>Reluctance of ordinary people to serve in military – increasing reliance on mercenary forces…</w:t>
      </w:r>
    </w:p>
    <w:p w:rsidR="00E2147C" w:rsidRDefault="00E2147C" w:rsidP="008A0855">
      <w:pPr>
        <w:pStyle w:val="ListParagraph"/>
        <w:numPr>
          <w:ilvl w:val="0"/>
          <w:numId w:val="3"/>
        </w:numPr>
        <w:rPr>
          <w:rFonts w:ascii="Arial" w:hAnsi="Arial" w:cs="Arial"/>
          <w:sz w:val="24"/>
          <w:szCs w:val="24"/>
        </w:rPr>
      </w:pPr>
      <w:r>
        <w:rPr>
          <w:rFonts w:ascii="Arial" w:hAnsi="Arial" w:cs="Arial"/>
          <w:sz w:val="24"/>
          <w:szCs w:val="24"/>
        </w:rPr>
        <w:t>Huge threats on all sides – Arabs, Mongols, Turks…</w:t>
      </w:r>
    </w:p>
    <w:p w:rsidR="009F6339" w:rsidRPr="009F6339" w:rsidRDefault="00E2147C" w:rsidP="009F6339">
      <w:pPr>
        <w:pStyle w:val="ListParagraph"/>
        <w:numPr>
          <w:ilvl w:val="0"/>
          <w:numId w:val="3"/>
        </w:numPr>
        <w:rPr>
          <w:rFonts w:ascii="Arial" w:hAnsi="Arial" w:cs="Arial"/>
          <w:sz w:val="24"/>
          <w:szCs w:val="24"/>
        </w:rPr>
      </w:pPr>
      <w:r>
        <w:rPr>
          <w:rFonts w:ascii="Arial" w:hAnsi="Arial" w:cs="Arial"/>
          <w:sz w:val="24"/>
          <w:szCs w:val="24"/>
        </w:rPr>
        <w:t>Emperor</w:t>
      </w:r>
      <w:r w:rsidR="009F6339">
        <w:rPr>
          <w:rFonts w:ascii="Arial" w:hAnsi="Arial" w:cs="Arial"/>
          <w:sz w:val="24"/>
          <w:szCs w:val="24"/>
        </w:rPr>
        <w:t xml:space="preserve"> Comnenus</w:t>
      </w:r>
      <w:r>
        <w:rPr>
          <w:rFonts w:ascii="Arial" w:hAnsi="Arial" w:cs="Arial"/>
          <w:sz w:val="24"/>
          <w:szCs w:val="24"/>
        </w:rPr>
        <w:t xml:space="preserve"> appealed to W Christians for military support V Muslims and other “heathen infidels”, but did not want anything other than this from the barbarous “</w:t>
      </w:r>
      <w:r w:rsidR="009F6339">
        <w:rPr>
          <w:rFonts w:ascii="Arial" w:hAnsi="Arial" w:cs="Arial"/>
          <w:sz w:val="24"/>
          <w:szCs w:val="24"/>
        </w:rPr>
        <w:t>Franks”!</w:t>
      </w:r>
    </w:p>
    <w:p w:rsidR="00E2147C" w:rsidRPr="009F6339" w:rsidRDefault="00E2147C" w:rsidP="009F6339">
      <w:pPr>
        <w:ind w:left="360"/>
        <w:rPr>
          <w:rFonts w:ascii="Arial" w:hAnsi="Arial" w:cs="Arial"/>
          <w:sz w:val="24"/>
          <w:szCs w:val="24"/>
        </w:rPr>
      </w:pPr>
      <w:r w:rsidRPr="009F6339">
        <w:rPr>
          <w:rFonts w:ascii="Arial" w:hAnsi="Arial" w:cs="Arial"/>
          <w:sz w:val="24"/>
          <w:szCs w:val="24"/>
        </w:rPr>
        <w:t>The importance of the Byzantine Empire was as a bulwark of “Christian civilisation” – for centuries it “held the line” V Persians, Arabs, Turks enabling W Europe to develop distinct national identities and cultures.</w:t>
      </w:r>
      <w:r w:rsidR="009F6339" w:rsidRPr="009F6339">
        <w:rPr>
          <w:rFonts w:ascii="Arial" w:hAnsi="Arial" w:cs="Arial"/>
          <w:sz w:val="24"/>
          <w:szCs w:val="24"/>
        </w:rPr>
        <w:t xml:space="preserve"> The great cultural achievements of Byzantium were:</w:t>
      </w:r>
    </w:p>
    <w:p w:rsidR="009F6339" w:rsidRDefault="009F6339" w:rsidP="009F6339">
      <w:pPr>
        <w:pStyle w:val="ListParagraph"/>
        <w:numPr>
          <w:ilvl w:val="0"/>
          <w:numId w:val="4"/>
        </w:numPr>
        <w:rPr>
          <w:rFonts w:ascii="Arial" w:hAnsi="Arial" w:cs="Arial"/>
          <w:sz w:val="24"/>
          <w:szCs w:val="24"/>
        </w:rPr>
      </w:pPr>
      <w:r>
        <w:rPr>
          <w:rFonts w:ascii="Arial" w:hAnsi="Arial" w:cs="Arial"/>
          <w:sz w:val="24"/>
          <w:szCs w:val="24"/>
        </w:rPr>
        <w:t xml:space="preserve">Conversion to Christianity of the Slavs, </w:t>
      </w:r>
      <w:proofErr w:type="gramStart"/>
      <w:r>
        <w:rPr>
          <w:rFonts w:ascii="Arial" w:hAnsi="Arial" w:cs="Arial"/>
          <w:sz w:val="24"/>
          <w:szCs w:val="24"/>
        </w:rPr>
        <w:t>esp</w:t>
      </w:r>
      <w:proofErr w:type="gramEnd"/>
      <w:r>
        <w:rPr>
          <w:rFonts w:ascii="Arial" w:hAnsi="Arial" w:cs="Arial"/>
          <w:sz w:val="24"/>
          <w:szCs w:val="24"/>
        </w:rPr>
        <w:t xml:space="preserve"> Russians.</w:t>
      </w:r>
    </w:p>
    <w:p w:rsidR="009F6339" w:rsidRDefault="009F6339" w:rsidP="009F6339">
      <w:pPr>
        <w:pStyle w:val="ListParagraph"/>
        <w:numPr>
          <w:ilvl w:val="0"/>
          <w:numId w:val="4"/>
        </w:numPr>
        <w:rPr>
          <w:rFonts w:ascii="Arial" w:hAnsi="Arial" w:cs="Arial"/>
          <w:sz w:val="24"/>
          <w:szCs w:val="24"/>
        </w:rPr>
      </w:pPr>
      <w:r>
        <w:rPr>
          <w:rFonts w:ascii="Arial" w:hAnsi="Arial" w:cs="Arial"/>
          <w:sz w:val="24"/>
          <w:szCs w:val="24"/>
        </w:rPr>
        <w:t>Byzantine Greek theology, mysticism, monasticism had a huge infl on W Europe/ the evolution of the “western mind”…</w:t>
      </w:r>
    </w:p>
    <w:p w:rsidR="009F6339" w:rsidRPr="009F6339" w:rsidRDefault="009F6339" w:rsidP="009F6339">
      <w:pPr>
        <w:pStyle w:val="ListParagraph"/>
        <w:numPr>
          <w:ilvl w:val="0"/>
          <w:numId w:val="4"/>
        </w:numPr>
        <w:rPr>
          <w:rFonts w:ascii="Arial" w:hAnsi="Arial" w:cs="Arial"/>
          <w:sz w:val="24"/>
          <w:szCs w:val="24"/>
        </w:rPr>
      </w:pPr>
      <w:r>
        <w:rPr>
          <w:rFonts w:ascii="Arial" w:hAnsi="Arial" w:cs="Arial"/>
          <w:sz w:val="24"/>
          <w:szCs w:val="24"/>
        </w:rPr>
        <w:t>Byzantium preserved/ transmitted vast amounts of the intellectual/ cultural heritage of antiquity to Arabs, Turks, and W Europeans: incredibly important legacy to the World/ Humankind.</w:t>
      </w:r>
      <w:r w:rsidR="00DE0BF7">
        <w:rPr>
          <w:rFonts w:ascii="Arial" w:hAnsi="Arial" w:cs="Arial"/>
          <w:sz w:val="24"/>
          <w:szCs w:val="24"/>
        </w:rPr>
        <w:t xml:space="preserve">                          (CRH, April 2016)</w:t>
      </w:r>
    </w:p>
    <w:sectPr w:rsidR="009F6339" w:rsidRPr="009F633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F6C" w:rsidRDefault="00F71F6C" w:rsidP="000E5F74">
      <w:pPr>
        <w:spacing w:after="0" w:line="240" w:lineRule="auto"/>
      </w:pPr>
      <w:r>
        <w:separator/>
      </w:r>
    </w:p>
  </w:endnote>
  <w:endnote w:type="continuationSeparator" w:id="0">
    <w:p w:rsidR="00F71F6C" w:rsidRDefault="00F71F6C" w:rsidP="000E5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382881"/>
      <w:docPartObj>
        <w:docPartGallery w:val="Page Numbers (Bottom of Page)"/>
        <w:docPartUnique/>
      </w:docPartObj>
    </w:sdtPr>
    <w:sdtEndPr>
      <w:rPr>
        <w:noProof/>
      </w:rPr>
    </w:sdtEndPr>
    <w:sdtContent>
      <w:p w:rsidR="000E5F74" w:rsidRDefault="000E5F74">
        <w:pPr>
          <w:pStyle w:val="Footer"/>
          <w:jc w:val="right"/>
        </w:pPr>
        <w:r>
          <w:fldChar w:fldCharType="begin"/>
        </w:r>
        <w:r>
          <w:instrText xml:space="preserve"> PAGE   \* MERGEFORMAT </w:instrText>
        </w:r>
        <w:r>
          <w:fldChar w:fldCharType="separate"/>
        </w:r>
        <w:r w:rsidR="0097773C">
          <w:rPr>
            <w:noProof/>
          </w:rPr>
          <w:t>1</w:t>
        </w:r>
        <w:r>
          <w:rPr>
            <w:noProof/>
          </w:rPr>
          <w:fldChar w:fldCharType="end"/>
        </w:r>
      </w:p>
    </w:sdtContent>
  </w:sdt>
  <w:p w:rsidR="000E5F74" w:rsidRDefault="000E5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F6C" w:rsidRDefault="00F71F6C" w:rsidP="000E5F74">
      <w:pPr>
        <w:spacing w:after="0" w:line="240" w:lineRule="auto"/>
      </w:pPr>
      <w:r>
        <w:separator/>
      </w:r>
    </w:p>
  </w:footnote>
  <w:footnote w:type="continuationSeparator" w:id="0">
    <w:p w:rsidR="00F71F6C" w:rsidRDefault="00F71F6C" w:rsidP="000E5F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03CEA"/>
    <w:multiLevelType w:val="hybridMultilevel"/>
    <w:tmpl w:val="3ABED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0B6C14"/>
    <w:multiLevelType w:val="hybridMultilevel"/>
    <w:tmpl w:val="29D8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CC1816"/>
    <w:multiLevelType w:val="hybridMultilevel"/>
    <w:tmpl w:val="7C400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470BF0"/>
    <w:multiLevelType w:val="hybridMultilevel"/>
    <w:tmpl w:val="43D2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2E"/>
    <w:rsid w:val="000E5F74"/>
    <w:rsid w:val="000E611E"/>
    <w:rsid w:val="00144068"/>
    <w:rsid w:val="003174C8"/>
    <w:rsid w:val="00322BF0"/>
    <w:rsid w:val="00337530"/>
    <w:rsid w:val="003F0043"/>
    <w:rsid w:val="00462DE0"/>
    <w:rsid w:val="0052106F"/>
    <w:rsid w:val="005A3FBD"/>
    <w:rsid w:val="005A6367"/>
    <w:rsid w:val="00675D5E"/>
    <w:rsid w:val="008A0855"/>
    <w:rsid w:val="0097773C"/>
    <w:rsid w:val="009F6339"/>
    <w:rsid w:val="00AC0748"/>
    <w:rsid w:val="00AF4826"/>
    <w:rsid w:val="00C7792E"/>
    <w:rsid w:val="00D530AD"/>
    <w:rsid w:val="00D84CD5"/>
    <w:rsid w:val="00DE0BF7"/>
    <w:rsid w:val="00DE287E"/>
    <w:rsid w:val="00E026F4"/>
    <w:rsid w:val="00E2147C"/>
    <w:rsid w:val="00E37835"/>
    <w:rsid w:val="00E931E7"/>
    <w:rsid w:val="00EE5FC0"/>
    <w:rsid w:val="00F71F6C"/>
    <w:rsid w:val="00FA12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F74"/>
  </w:style>
  <w:style w:type="paragraph" w:styleId="Footer">
    <w:name w:val="footer"/>
    <w:basedOn w:val="Normal"/>
    <w:link w:val="FooterChar"/>
    <w:uiPriority w:val="99"/>
    <w:unhideWhenUsed/>
    <w:rsid w:val="000E5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F74"/>
  </w:style>
  <w:style w:type="paragraph" w:styleId="ListParagraph">
    <w:name w:val="List Paragraph"/>
    <w:basedOn w:val="Normal"/>
    <w:uiPriority w:val="34"/>
    <w:qFormat/>
    <w:rsid w:val="000E61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F74"/>
  </w:style>
  <w:style w:type="paragraph" w:styleId="Footer">
    <w:name w:val="footer"/>
    <w:basedOn w:val="Normal"/>
    <w:link w:val="FooterChar"/>
    <w:uiPriority w:val="99"/>
    <w:unhideWhenUsed/>
    <w:rsid w:val="000E5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F74"/>
  </w:style>
  <w:style w:type="paragraph" w:styleId="ListParagraph">
    <w:name w:val="List Paragraph"/>
    <w:basedOn w:val="Normal"/>
    <w:uiPriority w:val="34"/>
    <w:qFormat/>
    <w:rsid w:val="000E6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7219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2016-05-20T13:17:00Z</dcterms:created>
  <dcterms:modified xsi:type="dcterms:W3CDTF">2016-05-20T13:17:00Z</dcterms:modified>
</cp:coreProperties>
</file>