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C" w:rsidRDefault="006B7901">
      <w:pPr>
        <w:rPr>
          <w:b/>
        </w:rPr>
      </w:pPr>
      <w:r>
        <w:rPr>
          <w:b/>
        </w:rPr>
        <w:t>Revision for</w:t>
      </w:r>
      <w:r w:rsidR="00871677">
        <w:rPr>
          <w:b/>
        </w:rPr>
        <w:t xml:space="preserve"> Year 10 Assessment: </w:t>
      </w:r>
      <w:r>
        <w:rPr>
          <w:b/>
        </w:rPr>
        <w:t xml:space="preserve"> key features of</w:t>
      </w:r>
      <w:r w:rsidR="00871677">
        <w:rPr>
          <w:b/>
        </w:rPr>
        <w:t xml:space="preserve"> each</w:t>
      </w:r>
      <w:r>
        <w:rPr>
          <w:b/>
        </w:rPr>
        <w:t xml:space="preserve"> </w:t>
      </w:r>
      <w:proofErr w:type="gramStart"/>
      <w:r>
        <w:rPr>
          <w:b/>
        </w:rPr>
        <w:t>poems</w:t>
      </w:r>
      <w:proofErr w:type="gramEnd"/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2268"/>
        <w:gridCol w:w="2268"/>
        <w:gridCol w:w="2268"/>
        <w:gridCol w:w="2268"/>
        <w:gridCol w:w="2268"/>
        <w:gridCol w:w="2268"/>
      </w:tblGrid>
      <w:tr w:rsidR="006B7901" w:rsidTr="006B7901">
        <w:tc>
          <w:tcPr>
            <w:tcW w:w="1734" w:type="dxa"/>
          </w:tcPr>
          <w:p w:rsidR="006B7901" w:rsidRPr="006B7901" w:rsidRDefault="006B7901" w:rsidP="006B7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7901" w:rsidRPr="006B7901" w:rsidRDefault="006B7901" w:rsidP="006B790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S</w:t>
            </w:r>
          </w:p>
        </w:tc>
        <w:tc>
          <w:tcPr>
            <w:tcW w:w="2268" w:type="dxa"/>
          </w:tcPr>
          <w:p w:rsidR="006B7901" w:rsidRPr="006B7901" w:rsidRDefault="006B7901" w:rsidP="006B790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M</w:t>
            </w:r>
          </w:p>
        </w:tc>
        <w:tc>
          <w:tcPr>
            <w:tcW w:w="2268" w:type="dxa"/>
          </w:tcPr>
          <w:p w:rsidR="006B7901" w:rsidRPr="006B7901" w:rsidRDefault="006B7901" w:rsidP="006B790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I</w:t>
            </w:r>
          </w:p>
        </w:tc>
        <w:tc>
          <w:tcPr>
            <w:tcW w:w="2268" w:type="dxa"/>
          </w:tcPr>
          <w:p w:rsidR="006B7901" w:rsidRPr="006B7901" w:rsidRDefault="006B7901" w:rsidP="006B790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L</w:t>
            </w:r>
          </w:p>
        </w:tc>
        <w:tc>
          <w:tcPr>
            <w:tcW w:w="2268" w:type="dxa"/>
          </w:tcPr>
          <w:p w:rsidR="006B7901" w:rsidRPr="006B7901" w:rsidRDefault="006B7901" w:rsidP="006B790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6B7901" w:rsidRPr="006B7901" w:rsidRDefault="006B7901" w:rsidP="006B790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R</w:t>
            </w:r>
          </w:p>
        </w:tc>
      </w:tr>
      <w:tr w:rsidR="006B7901" w:rsidTr="006B7901">
        <w:tc>
          <w:tcPr>
            <w:tcW w:w="1734" w:type="dxa"/>
          </w:tcPr>
          <w:p w:rsidR="006B7901" w:rsidRDefault="006B7901" w:rsidP="002D027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901" w:rsidRPr="00871677" w:rsidRDefault="006B7901" w:rsidP="006B7901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>Main topic links to other poems &amp; key differences.  Adjectives to describe poem</w:t>
            </w:r>
          </w:p>
        </w:tc>
        <w:tc>
          <w:tcPr>
            <w:tcW w:w="2268" w:type="dxa"/>
          </w:tcPr>
          <w:p w:rsidR="006B7901" w:rsidRPr="00871677" w:rsidRDefault="006B7901">
            <w:pPr>
              <w:rPr>
                <w:b/>
                <w:color w:val="548DD4" w:themeColor="text2" w:themeTint="99"/>
              </w:rPr>
            </w:pP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>Regularity of stanzas.   Rhyt</w:t>
            </w:r>
            <w:r w:rsidR="00D73960" w:rsidRPr="00871677">
              <w:rPr>
                <w:b/>
                <w:color w:val="548DD4" w:themeColor="text2" w:themeTint="99"/>
                <w:sz w:val="16"/>
                <w:szCs w:val="16"/>
              </w:rPr>
              <w:t>hm and rhyme scheme and why.  Id</w:t>
            </w: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>eas in each stanza</w:t>
            </w:r>
          </w:p>
        </w:tc>
        <w:tc>
          <w:tcPr>
            <w:tcW w:w="2268" w:type="dxa"/>
          </w:tcPr>
          <w:p w:rsidR="006B7901" w:rsidRPr="00871677" w:rsidRDefault="00D73960">
            <w:pPr>
              <w:rPr>
                <w:b/>
                <w:color w:val="548DD4" w:themeColor="text2" w:themeTint="99"/>
              </w:rPr>
            </w:pP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>Overriding key image of the poem. Other memorable images /techniques</w:t>
            </w:r>
          </w:p>
        </w:tc>
        <w:tc>
          <w:tcPr>
            <w:tcW w:w="2268" w:type="dxa"/>
          </w:tcPr>
          <w:p w:rsidR="006B7901" w:rsidRPr="00871677" w:rsidRDefault="00D73960">
            <w:pPr>
              <w:rPr>
                <w:b/>
                <w:color w:val="548DD4" w:themeColor="text2" w:themeTint="99"/>
              </w:rPr>
            </w:pP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 xml:space="preserve">Overall tone and changes in tone throughout poem. Techniques that help this.   Evaluative words to describe the language. </w:t>
            </w:r>
          </w:p>
        </w:tc>
        <w:tc>
          <w:tcPr>
            <w:tcW w:w="2268" w:type="dxa"/>
          </w:tcPr>
          <w:p w:rsidR="006B7901" w:rsidRPr="00871677" w:rsidRDefault="00D73960">
            <w:pPr>
              <w:rPr>
                <w:b/>
                <w:color w:val="548DD4" w:themeColor="text2" w:themeTint="99"/>
              </w:rPr>
            </w:pP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>Range of emotions in the right order through the poem.  Particularly memorable words / phrases that signify these.</w:t>
            </w:r>
          </w:p>
        </w:tc>
        <w:tc>
          <w:tcPr>
            <w:tcW w:w="2268" w:type="dxa"/>
          </w:tcPr>
          <w:p w:rsidR="006B7901" w:rsidRPr="00871677" w:rsidRDefault="00D73960">
            <w:pPr>
              <w:rPr>
                <w:b/>
                <w:color w:val="548DD4" w:themeColor="text2" w:themeTint="99"/>
              </w:rPr>
            </w:pPr>
            <w:r w:rsidRPr="00871677">
              <w:rPr>
                <w:b/>
                <w:color w:val="548DD4" w:themeColor="text2" w:themeTint="99"/>
                <w:sz w:val="16"/>
                <w:szCs w:val="16"/>
              </w:rPr>
              <w:t>What you find effective, overall, about this poem; what stands out.  Evaluative words…</w:t>
            </w:r>
          </w:p>
        </w:tc>
      </w:tr>
      <w:tr w:rsidR="006B7901" w:rsidTr="006B7901">
        <w:tc>
          <w:tcPr>
            <w:tcW w:w="1734" w:type="dxa"/>
          </w:tcPr>
          <w:p w:rsidR="006B7901" w:rsidRPr="006B7901" w:rsidRDefault="006B7901" w:rsidP="002D02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London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B7901" w:rsidRDefault="006B7901" w:rsidP="006B7901">
            <w:pPr>
              <w:pStyle w:val="ListParagraph"/>
              <w:rPr>
                <w:b/>
                <w:sz w:val="16"/>
                <w:szCs w:val="16"/>
              </w:rPr>
            </w:pPr>
          </w:p>
          <w:p w:rsidR="007B32BF" w:rsidRDefault="007B32BF" w:rsidP="006B7901">
            <w:pPr>
              <w:pStyle w:val="ListParagraph"/>
              <w:rPr>
                <w:b/>
                <w:sz w:val="16"/>
                <w:szCs w:val="16"/>
              </w:rPr>
            </w:pPr>
          </w:p>
          <w:p w:rsidR="007B32BF" w:rsidRDefault="007B32BF" w:rsidP="006B7901">
            <w:pPr>
              <w:pStyle w:val="ListParagraph"/>
              <w:rPr>
                <w:b/>
                <w:sz w:val="16"/>
                <w:szCs w:val="16"/>
              </w:rPr>
            </w:pPr>
          </w:p>
          <w:p w:rsidR="007B32BF" w:rsidRDefault="007B32BF" w:rsidP="006B7901">
            <w:pPr>
              <w:pStyle w:val="ListParagraph"/>
              <w:rPr>
                <w:b/>
                <w:sz w:val="16"/>
                <w:szCs w:val="16"/>
              </w:rPr>
            </w:pPr>
          </w:p>
          <w:p w:rsidR="007B32BF" w:rsidRDefault="007B32BF" w:rsidP="006B7901">
            <w:pPr>
              <w:pStyle w:val="ListParagraph"/>
              <w:rPr>
                <w:b/>
                <w:sz w:val="16"/>
                <w:szCs w:val="16"/>
              </w:rPr>
            </w:pPr>
          </w:p>
          <w:p w:rsidR="007B32BF" w:rsidRPr="006B7901" w:rsidRDefault="007B32BF" w:rsidP="006B7901">
            <w:pPr>
              <w:pStyle w:val="ListParagraph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</w:tr>
      <w:tr w:rsidR="006B7901" w:rsidTr="006B7901">
        <w:tc>
          <w:tcPr>
            <w:tcW w:w="1734" w:type="dxa"/>
          </w:tcPr>
          <w:p w:rsidR="007B32BF" w:rsidRDefault="007B32BF" w:rsidP="002D0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extract from</w:t>
            </w:r>
          </w:p>
          <w:p w:rsidR="006B7901" w:rsidRPr="006B7901" w:rsidRDefault="007B32BF" w:rsidP="002D02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r w:rsidR="006B7901">
              <w:rPr>
                <w:b/>
                <w:i/>
                <w:sz w:val="28"/>
                <w:szCs w:val="28"/>
              </w:rPr>
              <w:t>Prelude</w:t>
            </w: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</w:tr>
      <w:tr w:rsidR="006B7901" w:rsidTr="006B7901">
        <w:tc>
          <w:tcPr>
            <w:tcW w:w="1734" w:type="dxa"/>
          </w:tcPr>
          <w:p w:rsidR="006B7901" w:rsidRPr="006B7901" w:rsidRDefault="007B32BF" w:rsidP="002D02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Charge of the </w:t>
            </w:r>
            <w:r w:rsidR="006B7901">
              <w:rPr>
                <w:b/>
                <w:i/>
                <w:sz w:val="28"/>
                <w:szCs w:val="28"/>
              </w:rPr>
              <w:t>Light Brigade</w:t>
            </w: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</w:tr>
      <w:tr w:rsidR="006B7901" w:rsidTr="006B7901">
        <w:tc>
          <w:tcPr>
            <w:tcW w:w="1734" w:type="dxa"/>
          </w:tcPr>
          <w:p w:rsidR="006B7901" w:rsidRPr="006B7901" w:rsidRDefault="006B7901" w:rsidP="002D02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Exposure</w:t>
            </w: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</w:tr>
      <w:tr w:rsidR="006B7901" w:rsidTr="006B7901">
        <w:tc>
          <w:tcPr>
            <w:tcW w:w="1734" w:type="dxa"/>
          </w:tcPr>
          <w:p w:rsidR="006B7901" w:rsidRPr="006B7901" w:rsidRDefault="006B7901" w:rsidP="002D02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Bayonet Charge</w:t>
            </w: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</w:tr>
      <w:tr w:rsidR="006B7901" w:rsidTr="006B7901">
        <w:tc>
          <w:tcPr>
            <w:tcW w:w="1734" w:type="dxa"/>
          </w:tcPr>
          <w:p w:rsidR="006B7901" w:rsidRPr="006B7901" w:rsidRDefault="006B7901" w:rsidP="002D02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Remains</w:t>
            </w: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  <w:p w:rsidR="007B32BF" w:rsidRDefault="007B32BF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  <w:tc>
          <w:tcPr>
            <w:tcW w:w="2268" w:type="dxa"/>
          </w:tcPr>
          <w:p w:rsidR="006B7901" w:rsidRDefault="006B7901">
            <w:pPr>
              <w:rPr>
                <w:b/>
              </w:rPr>
            </w:pPr>
          </w:p>
        </w:tc>
      </w:tr>
    </w:tbl>
    <w:p w:rsidR="006B7901" w:rsidRPr="006B7901" w:rsidRDefault="006B7901" w:rsidP="007B32BF">
      <w:pPr>
        <w:rPr>
          <w:b/>
        </w:rPr>
      </w:pPr>
    </w:p>
    <w:sectPr w:rsidR="006B7901" w:rsidRPr="006B7901" w:rsidSect="006B790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BF" w:rsidRDefault="007B32BF" w:rsidP="007B32BF">
      <w:pPr>
        <w:spacing w:after="0"/>
      </w:pPr>
      <w:r>
        <w:separator/>
      </w:r>
    </w:p>
  </w:endnote>
  <w:endnote w:type="continuationSeparator" w:id="0">
    <w:p w:rsidR="007B32BF" w:rsidRDefault="007B32BF" w:rsidP="007B32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BF" w:rsidRDefault="007B32BF" w:rsidP="007B32BF">
    <w:pPr>
      <w:pStyle w:val="Footer"/>
      <w:jc w:val="center"/>
    </w:pPr>
    <w:r>
      <w:t>BWS ENGLISH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BF" w:rsidRDefault="007B32BF" w:rsidP="007B32BF">
      <w:pPr>
        <w:spacing w:after="0"/>
      </w:pPr>
      <w:r>
        <w:separator/>
      </w:r>
    </w:p>
  </w:footnote>
  <w:footnote w:type="continuationSeparator" w:id="0">
    <w:p w:rsidR="007B32BF" w:rsidRDefault="007B32BF" w:rsidP="007B32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6E2"/>
    <w:multiLevelType w:val="hybridMultilevel"/>
    <w:tmpl w:val="D49E4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2704"/>
    <w:multiLevelType w:val="hybridMultilevel"/>
    <w:tmpl w:val="2794B294"/>
    <w:lvl w:ilvl="0" w:tplc="63A42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7C24"/>
    <w:multiLevelType w:val="hybridMultilevel"/>
    <w:tmpl w:val="845A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6152FC"/>
    <w:rsid w:val="006B7901"/>
    <w:rsid w:val="007769C6"/>
    <w:rsid w:val="007B32BF"/>
    <w:rsid w:val="00871677"/>
    <w:rsid w:val="00D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9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2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32BF"/>
  </w:style>
  <w:style w:type="paragraph" w:styleId="Footer">
    <w:name w:val="footer"/>
    <w:basedOn w:val="Normal"/>
    <w:link w:val="FooterChar"/>
    <w:uiPriority w:val="99"/>
    <w:unhideWhenUsed/>
    <w:rsid w:val="007B32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3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9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2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32BF"/>
  </w:style>
  <w:style w:type="paragraph" w:styleId="Footer">
    <w:name w:val="footer"/>
    <w:basedOn w:val="Normal"/>
    <w:link w:val="FooterChar"/>
    <w:uiPriority w:val="99"/>
    <w:unhideWhenUsed/>
    <w:rsid w:val="007B32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2016-02-08T14:03:00Z</dcterms:created>
  <dcterms:modified xsi:type="dcterms:W3CDTF">2016-02-08T15:21:00Z</dcterms:modified>
</cp:coreProperties>
</file>